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110380" w14:textId="3EC1036D" w:rsidR="00FC5F01" w:rsidRPr="00281BB7" w:rsidRDefault="005849B1" w:rsidP="00EE71FC">
      <w:pPr>
        <w:pStyle w:val="IntenseQuote"/>
      </w:pPr>
      <w:r w:rsidRPr="005849B1">
        <w:t xml:space="preserve">Covetousness is craving more of what you </w:t>
      </w:r>
      <w:r>
        <w:t xml:space="preserve">                  </w:t>
      </w:r>
      <w:r w:rsidRPr="005849B1">
        <w:t>have</w:t>
      </w:r>
      <w:r>
        <w:t xml:space="preserve"> </w:t>
      </w:r>
      <w:r w:rsidRPr="005849B1">
        <w:t>enough of already. – Haddon Robinson</w:t>
      </w:r>
    </w:p>
    <w:p w14:paraId="43C016A6" w14:textId="40A98CE7" w:rsidR="00FC5F01" w:rsidRPr="00D5710A" w:rsidRDefault="00FC5F01" w:rsidP="00EE71FC">
      <w:pPr>
        <w:pStyle w:val="Heading1"/>
      </w:pPr>
      <w:r w:rsidRPr="00D5710A">
        <w:t>Intro</w:t>
      </w:r>
      <w:r w:rsidR="00B254E5" w:rsidRPr="00D5710A">
        <w:t xml:space="preserve">: </w:t>
      </w:r>
      <w:r w:rsidR="001F518F" w:rsidRPr="001F518F">
        <w:t>We hear the religion of “not enough” early and often</w:t>
      </w:r>
    </w:p>
    <w:p w14:paraId="3B31AD48" w14:textId="54261EBE" w:rsidR="002034F5" w:rsidRPr="001E072D" w:rsidRDefault="00933CF3" w:rsidP="0032151C">
      <w:pPr>
        <w:pStyle w:val="GBC-H1"/>
      </w:pPr>
      <w:r w:rsidRPr="00933CF3">
        <w:t>Contentment protects your relationships</w:t>
      </w:r>
    </w:p>
    <w:p w14:paraId="14E59478" w14:textId="77777777" w:rsidR="00B72357" w:rsidRDefault="00B72357" w:rsidP="00B72357">
      <w:pPr>
        <w:pStyle w:val="GBC-H2"/>
      </w:pPr>
      <w:r>
        <w:t>Wrong teaching feeds sick desires</w:t>
      </w:r>
    </w:p>
    <w:p w14:paraId="467D8F3E" w14:textId="6F0853EB" w:rsidR="00B72357" w:rsidRDefault="00B72357" w:rsidP="00152C05">
      <w:pPr>
        <w:pStyle w:val="GBC-List"/>
      </w:pPr>
      <w:r>
        <w:t>v. 3 If anyone teaches a different doctrine and does not agree with the sound words of our Lord Jesus Christ and the teaching that accords with godliness</w:t>
      </w:r>
      <w:r w:rsidR="00CD2498">
        <w:t xml:space="preserve"> …</w:t>
      </w:r>
    </w:p>
    <w:p w14:paraId="59ED1A95" w14:textId="77777777" w:rsidR="00B72357" w:rsidRDefault="00B72357" w:rsidP="00152C05">
      <w:pPr>
        <w:pStyle w:val="GBC-List"/>
      </w:pPr>
      <w:r>
        <w:t>v. 4 He has an unhealthy craving …</w:t>
      </w:r>
    </w:p>
    <w:p w14:paraId="40725731" w14:textId="77777777" w:rsidR="00B72357" w:rsidRDefault="00B72357" w:rsidP="00B72357">
      <w:pPr>
        <w:pStyle w:val="GBC-H2"/>
      </w:pPr>
      <w:r>
        <w:t>Christianity isn’t giving God good works to get good stuff</w:t>
      </w:r>
    </w:p>
    <w:p w14:paraId="7D87D122" w14:textId="77777777" w:rsidR="00B72357" w:rsidRDefault="00B72357" w:rsidP="00152C05">
      <w:pPr>
        <w:pStyle w:val="GBC-List"/>
      </w:pPr>
      <w:r>
        <w:t>v. 5 people who are depraved in mind and deprived of the truth, imagining that godliness is a means of gain</w:t>
      </w:r>
    </w:p>
    <w:p w14:paraId="7047AA82" w14:textId="77777777" w:rsidR="00B72357" w:rsidRDefault="00B72357" w:rsidP="00B72357">
      <w:pPr>
        <w:pStyle w:val="GBC-H2"/>
      </w:pPr>
      <w:r>
        <w:t>Discontent poisons relationships</w:t>
      </w:r>
    </w:p>
    <w:p w14:paraId="086527A1" w14:textId="265EBE39" w:rsidR="00B72357" w:rsidRDefault="00B72357" w:rsidP="00152C05">
      <w:pPr>
        <w:pStyle w:val="GBC-List"/>
      </w:pPr>
      <w:r>
        <w:t>vv. 4-5 He has an unhealthy craving for controversy and for quarrels about words, which produce envy, dissension, slander, evil suspicions, and constant friction among people</w:t>
      </w:r>
      <w:r w:rsidR="00CD2498">
        <w:t xml:space="preserve"> ...</w:t>
      </w:r>
    </w:p>
    <w:p w14:paraId="46764EC8" w14:textId="3D667733" w:rsidR="001F456B" w:rsidRPr="000C4F10" w:rsidRDefault="00B72357" w:rsidP="00175C74">
      <w:pPr>
        <w:pStyle w:val="GBC-List"/>
      </w:pPr>
      <w:r>
        <w:t>vv. 1-2 Let all who are under a yoke as bondservants regard their own masters as worthy of all honor, so that the name of God and the teaching may not be reviled. Those who have believing masters must not be disrespectful on the ground that they are brothers</w:t>
      </w:r>
      <w:r w:rsidR="00152C05">
        <w:t xml:space="preserve"> …</w:t>
      </w:r>
    </w:p>
    <w:p w14:paraId="21AE8FE4" w14:textId="7BCC4994" w:rsidR="00175C74" w:rsidRDefault="00611852" w:rsidP="00281BB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When did you first hear the message “not enough”?</w:t>
      </w:r>
    </w:p>
    <w:p w14:paraId="741E9EB6" w14:textId="73DE8283" w:rsidR="00175C74" w:rsidRDefault="00B2526D" w:rsidP="00281BB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How are we tempted to see </w:t>
      </w:r>
      <w:r w:rsidR="007B37FF">
        <w:rPr>
          <w:rStyle w:val="IntenseEmphasis"/>
          <w:rFonts w:ascii="Calibri Light" w:hAnsi="Calibri Light"/>
          <w:i w:val="0"/>
          <w:iCs w:val="0"/>
          <w:color w:val="auto"/>
          <w:sz w:val="24"/>
        </w:rPr>
        <w:t>godliness as a “means of gain” today?</w:t>
      </w:r>
    </w:p>
    <w:p w14:paraId="6A8F7C40" w14:textId="752B13E1" w:rsidR="00C12C0D" w:rsidRDefault="007B37FF" w:rsidP="00281BB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How</w:t>
      </w:r>
      <w:r w:rsidR="007D3695">
        <w:rPr>
          <w:rStyle w:val="IntenseEmphasis"/>
          <w:rFonts w:ascii="Calibri Light" w:hAnsi="Calibri Light"/>
          <w:i w:val="0"/>
          <w:iCs w:val="0"/>
          <w:color w:val="auto"/>
          <w:sz w:val="24"/>
        </w:rPr>
        <w:t xml:space="preserve"> could contentment make a difference in our relationships?</w:t>
      </w:r>
    </w:p>
    <w:p w14:paraId="1E722402" w14:textId="186698BF" w:rsidR="00C12C0D" w:rsidRDefault="0004200D" w:rsidP="006031B5">
      <w:pPr>
        <w:pStyle w:val="GBC-H1"/>
      </w:pPr>
      <w:r w:rsidRPr="0004200D">
        <w:lastRenderedPageBreak/>
        <w:t>Contentment guards your faith</w:t>
      </w:r>
    </w:p>
    <w:p w14:paraId="1E1758A2" w14:textId="77777777" w:rsidR="00B520D5" w:rsidRDefault="00B520D5" w:rsidP="00B520D5">
      <w:pPr>
        <w:pStyle w:val="GBC-H2"/>
        <w:numPr>
          <w:ilvl w:val="0"/>
          <w:numId w:val="23"/>
        </w:numPr>
      </w:pPr>
      <w:r>
        <w:t>We underestimate how deep this sin runs</w:t>
      </w:r>
    </w:p>
    <w:p w14:paraId="00B00570" w14:textId="77777777" w:rsidR="00B520D5" w:rsidRDefault="00B520D5" w:rsidP="00B520D5">
      <w:pPr>
        <w:pStyle w:val="GBC-List"/>
      </w:pPr>
      <w:r>
        <w:t>v. 10 For the love of money is a root of all kinds of evils.</w:t>
      </w:r>
    </w:p>
    <w:p w14:paraId="7BCD5135" w14:textId="77777777" w:rsidR="00B520D5" w:rsidRDefault="00B520D5" w:rsidP="00B520D5">
      <w:pPr>
        <w:pStyle w:val="GBC-List"/>
      </w:pPr>
      <w:r>
        <w:t>Luke 16:14 The Pharisees, who were lovers of money, heard all these things, and they ridiculed him.</w:t>
      </w:r>
    </w:p>
    <w:p w14:paraId="0A72CDA5" w14:textId="1AE0961E" w:rsidR="004A71CC" w:rsidRDefault="004A71CC" w:rsidP="004A71CC">
      <w:pPr>
        <w:pStyle w:val="GBC-List"/>
      </w:pPr>
      <w:r>
        <w:t>Exodus 20:17</w:t>
      </w:r>
      <w:r w:rsidR="0023331A">
        <w:t xml:space="preserve"> </w:t>
      </w:r>
      <w:r>
        <w:t>You shall not covet your neighbor's house; you shall not covet your neighbor's wife, or his male servant, or his female servant, or his ox, or his donkey, or anything that is your neighbor's.</w:t>
      </w:r>
    </w:p>
    <w:p w14:paraId="0EB14EF3" w14:textId="42391A2C" w:rsidR="00B520D5" w:rsidRDefault="00B520D5" w:rsidP="00B520D5">
      <w:pPr>
        <w:pStyle w:val="GBC-List"/>
      </w:pPr>
      <w:r>
        <w:t xml:space="preserve">Proverbs 30:8–9 </w:t>
      </w:r>
      <w:r w:rsidR="00B53D27">
        <w:t xml:space="preserve">… </w:t>
      </w:r>
      <w:r>
        <w:t>give me neither poverty nor riches; feed me with the food that is needful for me, lest I be full and deny you and say, “Who is the LORD?” or lest I be poor and steal and profane the name of my God.</w:t>
      </w:r>
    </w:p>
    <w:p w14:paraId="1E3E1CEA" w14:textId="77777777" w:rsidR="00B520D5" w:rsidRDefault="00B520D5" w:rsidP="00B520D5">
      <w:pPr>
        <w:pStyle w:val="GBC-H2"/>
        <w:numPr>
          <w:ilvl w:val="0"/>
          <w:numId w:val="23"/>
        </w:numPr>
      </w:pPr>
      <w:r>
        <w:t>The desire for more leads to personal and spiritual ruin</w:t>
      </w:r>
    </w:p>
    <w:p w14:paraId="4FE7F162" w14:textId="77777777" w:rsidR="00B520D5" w:rsidRDefault="00B520D5" w:rsidP="00B520D5">
      <w:pPr>
        <w:pStyle w:val="GBC-List"/>
      </w:pPr>
      <w:r>
        <w:t>v. 9 But those who desire to be rich fall into temptation, into a snare, into many senseless and harmful desires that plunge people into ruin and destruction.</w:t>
      </w:r>
    </w:p>
    <w:p w14:paraId="534CE0EC" w14:textId="46E541EA" w:rsidR="00B520D5" w:rsidRDefault="00B520D5" w:rsidP="00B520D5">
      <w:pPr>
        <w:pStyle w:val="GBC-List"/>
      </w:pPr>
      <w:r>
        <w:t>v. 10 It is through this craving that some have wandered away from the faith and pierced themselves with many pangs.</w:t>
      </w:r>
    </w:p>
    <w:p w14:paraId="475D9075" w14:textId="77777777" w:rsidR="00B520D5" w:rsidRPr="00B53D27" w:rsidRDefault="00B520D5" w:rsidP="00B520D5">
      <w:pPr>
        <w:pStyle w:val="GBC-List"/>
        <w:rPr>
          <w:spacing w:val="-2"/>
        </w:rPr>
      </w:pPr>
      <w:r w:rsidRPr="00B53D27">
        <w:rPr>
          <w:spacing w:val="-2"/>
        </w:rPr>
        <w:t>Philippians 3:19 Their end is destruction, their god is their belly, and they glory in their shame, with minds set on earthly things.</w:t>
      </w:r>
    </w:p>
    <w:p w14:paraId="6ADA6AB5" w14:textId="0AB5ABE8" w:rsidR="00C12C0D" w:rsidRDefault="00B520D5" w:rsidP="00B520D5">
      <w:pPr>
        <w:pStyle w:val="GBC-List"/>
      </w:pPr>
      <w:r>
        <w:t>Proverbs 15:16 Better is a little with the fear of the LORD than great treasure and trouble with it.</w:t>
      </w:r>
    </w:p>
    <w:p w14:paraId="63607A4E" w14:textId="692F80B4" w:rsidR="00B53D27" w:rsidRDefault="00494750" w:rsidP="00DD62FB">
      <w:pPr>
        <w:pStyle w:val="GBC-Qbullet"/>
        <w:rPr>
          <w:rStyle w:val="eop"/>
        </w:rPr>
      </w:pPr>
      <w:r>
        <w:rPr>
          <w:rStyle w:val="eop"/>
        </w:rPr>
        <w:t>How is the “love of money” a root sin? How does it lead to others?</w:t>
      </w:r>
    </w:p>
    <w:p w14:paraId="61A1359C" w14:textId="6BDBF594" w:rsidR="00B53D27" w:rsidRDefault="00494750" w:rsidP="00DD62FB">
      <w:pPr>
        <w:pStyle w:val="GBC-Qbullet"/>
        <w:rPr>
          <w:rStyle w:val="eop"/>
        </w:rPr>
      </w:pPr>
      <w:r>
        <w:rPr>
          <w:rStyle w:val="eop"/>
        </w:rPr>
        <w:t>How might the Pharisees</w:t>
      </w:r>
      <w:r w:rsidR="00854500">
        <w:rPr>
          <w:rStyle w:val="eop"/>
        </w:rPr>
        <w:t>’</w:t>
      </w:r>
      <w:r>
        <w:rPr>
          <w:rStyle w:val="eop"/>
        </w:rPr>
        <w:t xml:space="preserve"> love of money</w:t>
      </w:r>
      <w:r w:rsidR="00854500">
        <w:rPr>
          <w:rStyle w:val="eop"/>
        </w:rPr>
        <w:t xml:space="preserve"> led them to reject Jesus?</w:t>
      </w:r>
    </w:p>
    <w:p w14:paraId="34454F8A" w14:textId="13ACEA4F" w:rsidR="00C12C0D" w:rsidRDefault="00F168A2" w:rsidP="00F168A2">
      <w:pPr>
        <w:pStyle w:val="GBC-Qbullet"/>
        <w:rPr>
          <w:rStyle w:val="eop"/>
        </w:rPr>
      </w:pPr>
      <w:r>
        <w:rPr>
          <w:rStyle w:val="eop"/>
        </w:rPr>
        <w:t>What’s so bad about having your mind “set on earthly things”?</w:t>
      </w:r>
      <w:r w:rsidR="006331CB">
        <w:rPr>
          <w:rStyle w:val="eop"/>
        </w:rPr>
        <w:t xml:space="preserve"> What would that look like? What would it look like to not do that?</w:t>
      </w:r>
    </w:p>
    <w:p w14:paraId="2C490517" w14:textId="63D611F9" w:rsidR="00C12C0D" w:rsidRDefault="009A131D" w:rsidP="00FC5F01">
      <w:pPr>
        <w:pStyle w:val="GBC-H1"/>
      </w:pPr>
      <w:r w:rsidRPr="009A131D">
        <w:lastRenderedPageBreak/>
        <w:t>Contentment comes from trusting that Jesus is enough</w:t>
      </w:r>
    </w:p>
    <w:p w14:paraId="6A2F217B" w14:textId="77777777" w:rsidR="00D4062E" w:rsidRDefault="00D4062E" w:rsidP="00D4062E">
      <w:pPr>
        <w:pStyle w:val="GBC-H2"/>
        <w:numPr>
          <w:ilvl w:val="0"/>
          <w:numId w:val="22"/>
        </w:numPr>
      </w:pPr>
      <w:r>
        <w:t>Contentment is nurtured by eyes set on eternity</w:t>
      </w:r>
    </w:p>
    <w:p w14:paraId="69B3307B" w14:textId="7453329B" w:rsidR="00D4062E" w:rsidRDefault="00126421" w:rsidP="00D4062E">
      <w:pPr>
        <w:pStyle w:val="GBC-List"/>
      </w:pPr>
      <w:r>
        <w:t>v</w:t>
      </w:r>
      <w:r w:rsidR="00D4062E">
        <w:t>v. 7</w:t>
      </w:r>
      <w:r>
        <w:t>-8</w:t>
      </w:r>
      <w:r w:rsidR="00D4062E">
        <w:t xml:space="preserve"> for we brought nothing into the world, and we cannot take anything out of the world</w:t>
      </w:r>
      <w:r w:rsidR="006C19C2">
        <w:t xml:space="preserve">. </w:t>
      </w:r>
      <w:r w:rsidR="00D4062E">
        <w:t>But if we have food and clothing, with these we will be content.</w:t>
      </w:r>
    </w:p>
    <w:p w14:paraId="1A57BD2C" w14:textId="77777777" w:rsidR="00D4062E" w:rsidRDefault="00D4062E" w:rsidP="00D4062E">
      <w:pPr>
        <w:pStyle w:val="GBC-List"/>
      </w:pPr>
      <w:r>
        <w:t>Job 1:21 And he said, “Naked I came from my mother’s womb, and naked shall I return. The LORD gave, and the LORD has taken away; blessed be the name of the LORD.”</w:t>
      </w:r>
    </w:p>
    <w:p w14:paraId="3300F656" w14:textId="6F802DC4" w:rsidR="00D4062E" w:rsidRPr="00B54CAF" w:rsidRDefault="00D4062E" w:rsidP="00D4062E">
      <w:pPr>
        <w:pStyle w:val="GBC-List"/>
        <w:rPr>
          <w:spacing w:val="-4"/>
        </w:rPr>
      </w:pPr>
      <w:r w:rsidRPr="00B54CAF">
        <w:rPr>
          <w:spacing w:val="-4"/>
        </w:rPr>
        <w:t xml:space="preserve">Matthew 6:25 </w:t>
      </w:r>
      <w:r w:rsidR="00B54CAF" w:rsidRPr="00B54CAF">
        <w:rPr>
          <w:spacing w:val="-4"/>
        </w:rPr>
        <w:t xml:space="preserve">… </w:t>
      </w:r>
      <w:r w:rsidRPr="00B54CAF">
        <w:rPr>
          <w:spacing w:val="-4"/>
        </w:rPr>
        <w:t>do not be anxious about your life, what you will eat or what you will drink, nor about your body, what you will put on. Is not life more than food, and the body more than clothing?</w:t>
      </w:r>
    </w:p>
    <w:p w14:paraId="25EC6543" w14:textId="77777777" w:rsidR="00D4062E" w:rsidRDefault="00D4062E" w:rsidP="00D4062E">
      <w:pPr>
        <w:pStyle w:val="GBC-H2"/>
        <w:numPr>
          <w:ilvl w:val="0"/>
          <w:numId w:val="22"/>
        </w:numPr>
      </w:pPr>
      <w:r>
        <w:t>Contentment is the greatest gift God gives</w:t>
      </w:r>
    </w:p>
    <w:p w14:paraId="78F576E8" w14:textId="77777777" w:rsidR="00D4062E" w:rsidRDefault="00D4062E" w:rsidP="00D4062E">
      <w:pPr>
        <w:pStyle w:val="GBC-List"/>
      </w:pPr>
      <w:r>
        <w:t>v. 6 But godliness with contentment is great gain</w:t>
      </w:r>
    </w:p>
    <w:p w14:paraId="7BDF8BA1" w14:textId="77777777" w:rsidR="00D4062E" w:rsidRDefault="00D4062E" w:rsidP="00D4062E">
      <w:pPr>
        <w:pStyle w:val="GBC-List"/>
      </w:pPr>
      <w:r>
        <w:t>2 Corinthians 9:8 And God is able to make all grace abound to you, so that having all sufficiency in all things at all times, you may abound in every good work.</w:t>
      </w:r>
    </w:p>
    <w:p w14:paraId="49FC8850" w14:textId="77777777" w:rsidR="00D4062E" w:rsidRDefault="00D4062E" w:rsidP="00D4062E">
      <w:pPr>
        <w:pStyle w:val="GBC-List"/>
      </w:pPr>
      <w:r>
        <w:t>Philippians 4:12-13 I know how to be brought low, and I know how to abound. In any and every circumstance, I have learned the secret of facing plenty and hunger, abundance and need. I can do all things through him who strengthens me.</w:t>
      </w:r>
    </w:p>
    <w:p w14:paraId="158B2973" w14:textId="235EF9D5" w:rsidR="00C12C0D" w:rsidRDefault="00D4062E" w:rsidP="00D4062E">
      <w:pPr>
        <w:pStyle w:val="GBC-List"/>
      </w:pPr>
      <w:r>
        <w:t>Hebrews 13:5 Keep your life free from love of money, and be content with what you have, for he has said, “I will never leave you nor forsake you.”</w:t>
      </w:r>
    </w:p>
    <w:p w14:paraId="0CCCBB17" w14:textId="70087E25" w:rsidR="00C12C0D" w:rsidRDefault="00AA0759" w:rsidP="00900A29">
      <w:pPr>
        <w:pStyle w:val="GBC-Qbullet"/>
        <w:rPr>
          <w:rStyle w:val="eop"/>
          <w:spacing w:val="-2"/>
        </w:rPr>
      </w:pPr>
      <w:r>
        <w:rPr>
          <w:rStyle w:val="eop"/>
          <w:spacing w:val="-2"/>
        </w:rPr>
        <w:t>How does the fact that life is “more than food</w:t>
      </w:r>
      <w:r w:rsidR="00914ED7">
        <w:rPr>
          <w:rStyle w:val="eop"/>
          <w:spacing w:val="-2"/>
        </w:rPr>
        <w:t xml:space="preserve"> … and clothing” help us to be more content?</w:t>
      </w:r>
      <w:r w:rsidR="001428ED">
        <w:rPr>
          <w:rStyle w:val="eop"/>
          <w:spacing w:val="-2"/>
        </w:rPr>
        <w:t xml:space="preserve"> (</w:t>
      </w:r>
      <w:r w:rsidR="001428ED" w:rsidRPr="001428ED">
        <w:rPr>
          <w:rStyle w:val="eop"/>
          <w:spacing w:val="-2"/>
        </w:rPr>
        <w:tab/>
        <w:t>Matthew 6:25</w:t>
      </w:r>
      <w:r w:rsidR="001428ED">
        <w:rPr>
          <w:rStyle w:val="eop"/>
          <w:spacing w:val="-2"/>
        </w:rPr>
        <w:t>)</w:t>
      </w:r>
    </w:p>
    <w:p w14:paraId="2954854F" w14:textId="0079216C" w:rsidR="00914ED7" w:rsidRDefault="009445F8" w:rsidP="00900A29">
      <w:pPr>
        <w:pStyle w:val="GBC-Qbullet"/>
        <w:rPr>
          <w:rStyle w:val="eop"/>
          <w:spacing w:val="-2"/>
        </w:rPr>
      </w:pPr>
      <w:r>
        <w:rPr>
          <w:rStyle w:val="eop"/>
          <w:spacing w:val="-2"/>
        </w:rPr>
        <w:t xml:space="preserve">How is Christ’s strength </w:t>
      </w:r>
      <w:r w:rsidR="003B3DA7">
        <w:rPr>
          <w:rStyle w:val="eop"/>
          <w:spacing w:val="-2"/>
        </w:rPr>
        <w:t>“</w:t>
      </w:r>
      <w:r>
        <w:rPr>
          <w:rStyle w:val="eop"/>
          <w:spacing w:val="-2"/>
        </w:rPr>
        <w:t>the secret</w:t>
      </w:r>
      <w:r w:rsidR="003B3DA7">
        <w:rPr>
          <w:rStyle w:val="eop"/>
          <w:spacing w:val="-2"/>
        </w:rPr>
        <w:t>”</w:t>
      </w:r>
      <w:r>
        <w:rPr>
          <w:rStyle w:val="eop"/>
          <w:spacing w:val="-2"/>
        </w:rPr>
        <w:t xml:space="preserve"> of contentment?</w:t>
      </w:r>
      <w:r w:rsidR="001428ED" w:rsidRPr="001428ED">
        <w:rPr>
          <w:rStyle w:val="eop"/>
          <w:spacing w:val="-2"/>
        </w:rPr>
        <w:t xml:space="preserve"> </w:t>
      </w:r>
      <w:r w:rsidR="001428ED">
        <w:rPr>
          <w:rStyle w:val="eop"/>
          <w:spacing w:val="-2"/>
        </w:rPr>
        <w:t>(Philippians 4:12-13)</w:t>
      </w:r>
    </w:p>
    <w:p w14:paraId="19680E85" w14:textId="13038D39" w:rsidR="005B0F54" w:rsidRDefault="005B0F54" w:rsidP="00900A29">
      <w:pPr>
        <w:pStyle w:val="GBC-Qbullet"/>
        <w:rPr>
          <w:rStyle w:val="eop"/>
          <w:spacing w:val="-2"/>
        </w:rPr>
      </w:pPr>
      <w:r>
        <w:rPr>
          <w:rStyle w:val="eop"/>
          <w:spacing w:val="-2"/>
        </w:rPr>
        <w:t>How does God’s presence help us be content?</w:t>
      </w:r>
      <w:r w:rsidR="001428ED" w:rsidRPr="001428ED">
        <w:rPr>
          <w:rStyle w:val="eop"/>
          <w:spacing w:val="-2"/>
        </w:rPr>
        <w:t xml:space="preserve"> </w:t>
      </w:r>
      <w:r w:rsidR="001428ED">
        <w:rPr>
          <w:rStyle w:val="eop"/>
          <w:spacing w:val="-2"/>
        </w:rPr>
        <w:t>(Hebrews 13:5)</w:t>
      </w:r>
    </w:p>
    <w:p w14:paraId="34655FDC" w14:textId="77777777" w:rsidR="00804FCE" w:rsidRPr="00B54CAF" w:rsidRDefault="00804FCE" w:rsidP="00C357E4">
      <w:pPr>
        <w:ind w:right="440"/>
        <w:rPr>
          <w:rFonts w:ascii="Calibri Light" w:hAnsi="Calibri Light" w:cs="Calibri Light"/>
          <w:sz w:val="21"/>
          <w:szCs w:val="21"/>
        </w:rPr>
      </w:pPr>
    </w:p>
    <w:tbl>
      <w:tblPr>
        <w:tblStyle w:val="TableGrid"/>
        <w:tblW w:w="708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5216"/>
      </w:tblGrid>
      <w:tr w:rsidR="00804FCE" w:rsidRPr="00804FCE" w14:paraId="788030CB" w14:textId="77777777" w:rsidTr="00D5710A">
        <w:trPr>
          <w:trHeight w:val="454"/>
        </w:trPr>
        <w:tc>
          <w:tcPr>
            <w:tcW w:w="1872" w:type="dxa"/>
            <w:tcBorders>
              <w:right w:val="single" w:sz="4" w:space="0" w:color="E7E6E6" w:themeColor="background2"/>
            </w:tcBorders>
            <w:shd w:val="clear" w:color="auto" w:fill="E7E6E6" w:themeFill="background2"/>
            <w:vAlign w:val="center"/>
          </w:tcPr>
          <w:p w14:paraId="3E997CA3" w14:textId="6E33EA11" w:rsidR="00804FCE" w:rsidRPr="00804FCE" w:rsidRDefault="00804FCE" w:rsidP="00804FCE">
            <w:pPr>
              <w:jc w:val="center"/>
              <w:rPr>
                <w:rFonts w:cstheme="minorHAnsi"/>
                <w:b/>
                <w:bCs/>
                <w:color w:val="000000" w:themeColor="text1"/>
              </w:rPr>
            </w:pPr>
            <w:r w:rsidRPr="00804FCE">
              <w:rPr>
                <w:rFonts w:cstheme="minorHAnsi"/>
                <w:b/>
                <w:bCs/>
                <w:color w:val="000000" w:themeColor="text1"/>
              </w:rPr>
              <w:t>Study Ahead</w:t>
            </w:r>
          </w:p>
        </w:tc>
        <w:tc>
          <w:tcPr>
            <w:tcW w:w="521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Mar>
              <w:left w:w="284" w:type="dxa"/>
            </w:tcMar>
            <w:vAlign w:val="center"/>
          </w:tcPr>
          <w:p w14:paraId="214F4113" w14:textId="1C959611" w:rsidR="00804FCE" w:rsidRPr="00804FCE" w:rsidRDefault="00804FCE" w:rsidP="00C357E4">
            <w:pPr>
              <w:ind w:right="440"/>
              <w:rPr>
                <w:rFonts w:cstheme="minorHAnsi"/>
                <w:b/>
                <w:bCs/>
                <w:color w:val="000000" w:themeColor="text1"/>
              </w:rPr>
            </w:pPr>
            <w:r w:rsidRPr="00804FCE">
              <w:rPr>
                <w:rFonts w:cstheme="minorHAnsi"/>
                <w:b/>
                <w:bCs/>
                <w:color w:val="000000" w:themeColor="text1"/>
              </w:rPr>
              <w:t xml:space="preserve">Next week, we’ll study 1 Timothy </w:t>
            </w:r>
            <w:r w:rsidR="009A131D">
              <w:rPr>
                <w:rFonts w:cstheme="minorHAnsi"/>
                <w:b/>
                <w:bCs/>
                <w:color w:val="000000" w:themeColor="text1"/>
              </w:rPr>
              <w:t>6</w:t>
            </w:r>
            <w:r w:rsidRPr="00804FCE">
              <w:rPr>
                <w:rFonts w:cstheme="minorHAnsi"/>
                <w:b/>
                <w:bCs/>
                <w:color w:val="000000" w:themeColor="text1"/>
              </w:rPr>
              <w:t>:</w:t>
            </w:r>
            <w:r w:rsidR="009A131D">
              <w:rPr>
                <w:rFonts w:cstheme="minorHAnsi"/>
                <w:b/>
                <w:bCs/>
                <w:color w:val="000000" w:themeColor="text1"/>
              </w:rPr>
              <w:t>11</w:t>
            </w:r>
            <w:r w:rsidR="00C12C0D">
              <w:rPr>
                <w:rFonts w:cstheme="minorHAnsi"/>
                <w:b/>
                <w:bCs/>
                <w:color w:val="000000" w:themeColor="text1"/>
              </w:rPr>
              <w:t>-</w:t>
            </w:r>
            <w:r w:rsidR="007D6CC4">
              <w:rPr>
                <w:rFonts w:cstheme="minorHAnsi"/>
                <w:b/>
                <w:bCs/>
                <w:color w:val="000000" w:themeColor="text1"/>
              </w:rPr>
              <w:t>21</w:t>
            </w:r>
          </w:p>
        </w:tc>
      </w:tr>
    </w:tbl>
    <w:p w14:paraId="38A283A2" w14:textId="3F536CE3" w:rsidR="00E029E3" w:rsidRDefault="008D0BC6" w:rsidP="00804FCE">
      <w:pPr>
        <w:pStyle w:val="Title"/>
        <w:rPr>
          <w:lang w:bidi="he-IL"/>
        </w:rPr>
      </w:pPr>
      <w:r>
        <w:rPr>
          <w:noProof/>
        </w:rPr>
        <w:lastRenderedPageBreak/>
        <mc:AlternateContent>
          <mc:Choice Requires="wps">
            <w:drawing>
              <wp:anchor distT="0" distB="0" distL="114300" distR="114300" simplePos="0" relativeHeight="251665408" behindDoc="0" locked="0" layoutInCell="1" allowOverlap="1" wp14:anchorId="5CFBDD67" wp14:editId="5DE5434B">
                <wp:simplePos x="0" y="0"/>
                <wp:positionH relativeFrom="column">
                  <wp:posOffset>3999230</wp:posOffset>
                </wp:positionH>
                <wp:positionV relativeFrom="paragraph">
                  <wp:posOffset>15240</wp:posOffset>
                </wp:positionV>
                <wp:extent cx="45720" cy="283845"/>
                <wp:effectExtent l="0" t="0" r="0" b="0"/>
                <wp:wrapNone/>
                <wp:docPr id="49480575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5720" cy="28384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EDBF275" id="Rectangle 5" o:spid="_x0000_s1026" style="position:absolute;margin-left:314.9pt;margin-top:1.2pt;width:3.6pt;height:22.3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" fillcolor="white [3212]" stroked="f" strokeweight="1pt"/>
            </w:pict>
          </mc:Fallback>
        </mc:AlternateContent>
      </w:r>
      <w:r w:rsidR="00715A49">
        <w:rPr>
          <w:lang w:bidi="he-IL"/>
        </w:rPr>
        <w:t>Notes</w:t>
      </w:r>
    </w:p>
    <w:sectPr w:rsidR="00E029E3" w:rsidSect="006A6C0D">
      <w:headerReference w:type="default" r:id="rId11"/>
      <w:footerReference w:type="default" r:id="rId12"/>
      <w:headerReference w:type="first" r:id="rId13"/>
      <w:footerReference w:type="first" r:id="rId14"/>
      <w:pgSz w:w="7920" w:h="12240" w:code="6"/>
      <w:pgMar w:top="994" w:right="549" w:bottom="547" w:left="567" w:header="284"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30CC6F" w14:textId="77777777" w:rsidR="006A6C0D" w:rsidRDefault="006A6C0D" w:rsidP="000958B9">
      <w:pPr>
        <w:spacing w:after="0" w:line="240" w:lineRule="auto"/>
      </w:pPr>
      <w:r>
        <w:separator/>
      </w:r>
    </w:p>
  </w:endnote>
  <w:endnote w:type="continuationSeparator" w:id="0">
    <w:p w14:paraId="4FDBE5F2" w14:textId="77777777" w:rsidR="006A6C0D" w:rsidRDefault="006A6C0D"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00CD76" w14:textId="77777777" w:rsidR="006A6C0D" w:rsidRDefault="006A6C0D" w:rsidP="000958B9">
      <w:pPr>
        <w:spacing w:after="0" w:line="240" w:lineRule="auto"/>
      </w:pPr>
      <w:r>
        <w:separator/>
      </w:r>
    </w:p>
  </w:footnote>
  <w:footnote w:type="continuationSeparator" w:id="0">
    <w:p w14:paraId="011C8B79" w14:textId="77777777" w:rsidR="006A6C0D" w:rsidRDefault="006A6C0D"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CF247" w14:textId="345E5201" w:rsidR="000958B9" w:rsidRPr="000958B9" w:rsidRDefault="008D0BC6" w:rsidP="00374937">
    <w:pPr>
      <w:pStyle w:val="Header"/>
      <w:tabs>
        <w:tab w:val="clear" w:pos="4680"/>
        <w:tab w:val="clear" w:pos="9360"/>
        <w:tab w:val="center" w:pos="3240"/>
        <w:tab w:val="right" w:pos="6804"/>
      </w:tabs>
      <w:spacing w:after="120"/>
      <w:ind w:left="-142"/>
      <w:rPr>
        <w:rFonts w:ascii="Source Sans Pro" w:hAnsi="Source Sans Pro"/>
        <w:sz w:val="32"/>
        <w:szCs w:val="32"/>
      </w:rPr>
    </w:pPr>
    <w:r>
      <w:rPr>
        <w:noProof/>
      </w:rPr>
      <mc:AlternateContent>
        <mc:Choice Requires="wps">
          <w:drawing>
            <wp:anchor distT="0" distB="0" distL="114300" distR="114300" simplePos="0" relativeHeight="251661312" behindDoc="1" locked="0" layoutInCell="1" allowOverlap="1" wp14:anchorId="24EBB528" wp14:editId="3606C501">
              <wp:simplePos x="0" y="0"/>
              <wp:positionH relativeFrom="page">
                <wp:posOffset>8890</wp:posOffset>
              </wp:positionH>
              <wp:positionV relativeFrom="paragraph">
                <wp:posOffset>-180340</wp:posOffset>
              </wp:positionV>
              <wp:extent cx="5062220" cy="466090"/>
              <wp:effectExtent l="0" t="0" r="0" b="0"/>
              <wp:wrapNone/>
              <wp:docPr id="13046948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2220" cy="466090"/>
                      </a:xfrm>
                      <a:prstGeom prst="rect">
                        <a:avLst/>
                      </a:prstGeom>
                      <a:solidFill>
                        <a:schemeClr val="bg1">
                          <a:lumMod val="9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EBE57" id="Rectangle 3" o:spid="_x0000_s1026" style="position:absolute;margin-left:.7pt;margin-top:-14.2pt;width:398.6pt;height:36.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" fillcolor="#f2f2f2 [3052]" stroked="f" strokeweight="1pt">
              <w10:wrap anchorx="page"/>
            </v:rect>
          </w:pict>
        </mc:Fallback>
      </mc:AlternateContent>
    </w:r>
    <w:sdt>
      <w:sdtPr>
        <w:rPr>
          <w:rFonts w:ascii="Source Sans Pro" w:hAnsi="Source Sans Pro"/>
          <w:sz w:val="24"/>
          <w:szCs w:val="24"/>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Content>
        <w:r w:rsidR="00C9426A">
          <w:rPr>
            <w:rFonts w:ascii="Source Sans Pro" w:hAnsi="Source Sans Pro"/>
            <w:sz w:val="24"/>
            <w:szCs w:val="24"/>
          </w:rPr>
          <w:t>What You Really Want Is More Contentment</w:t>
        </w:r>
      </w:sdtContent>
    </w:sdt>
    <w:r w:rsidR="00374937">
      <w:rPr>
        <w:rFonts w:ascii="Source Sans Pro" w:hAnsi="Source Sans Pro"/>
        <w:sz w:val="24"/>
        <w:szCs w:val="24"/>
      </w:rPr>
      <w:tab/>
    </w:r>
    <w:sdt>
      <w:sdtPr>
        <w:rPr>
          <w:rFonts w:asciiTheme="majorHAnsi" w:hAnsiTheme="majorHAnsi"/>
          <w:color w:val="000000" w:themeColor="text1"/>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Content>
        <w:r w:rsidR="00C9426A">
          <w:rPr>
            <w:rFonts w:asciiTheme="majorHAnsi" w:hAnsiTheme="majorHAnsi"/>
            <w:color w:val="000000" w:themeColor="text1"/>
          </w:rPr>
          <w:t>1 Timothy 6:1-10</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694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1702"/>
      <w:gridCol w:w="5244"/>
    </w:tblGrid>
    <w:tr w:rsidR="00E439A4" w:rsidRPr="00E47063" w14:paraId="2F50A9CE" w14:textId="77777777" w:rsidTr="00281BB7">
      <w:trPr>
        <w:trHeight w:val="1152"/>
      </w:trPr>
      <w:tc>
        <w:tcPr>
          <w:tcW w:w="1702" w:type="dxa"/>
          <w:tcMar>
            <w:top w:w="170" w:type="dxa"/>
            <w:left w:w="0" w:type="dxa"/>
            <w:bottom w:w="113" w:type="dxa"/>
            <w:right w:w="0" w:type="dxa"/>
          </w:tcMar>
        </w:tcPr>
        <w:p w14:paraId="03813D8E" w14:textId="4D10FCBD" w:rsidR="00E47063" w:rsidRPr="00E47063" w:rsidRDefault="00E439A4" w:rsidP="00E47063">
          <w:pPr>
            <w:pStyle w:val="Header"/>
            <w:tabs>
              <w:tab w:val="clear" w:pos="4680"/>
              <w:tab w:val="clear" w:pos="9360"/>
              <w:tab w:val="center" w:pos="3240"/>
              <w:tab w:val="right" w:pos="6480"/>
            </w:tabs>
            <w:rPr>
              <w:rFonts w:ascii="Source Sans Pro" w:hAnsi="Source Sans Pro"/>
              <w:color w:val="000000" w:themeColor="text1"/>
              <w:sz w:val="40"/>
              <w:szCs w:val="40"/>
            </w:rPr>
          </w:pPr>
          <w:r>
            <w:rPr>
              <w:rFonts w:ascii="Source Sans Pro" w:hAnsi="Source Sans Pro"/>
              <w:noProof/>
              <w:color w:val="000000" w:themeColor="text1"/>
              <w:sz w:val="32"/>
              <w:szCs w:val="32"/>
              <w:lang w:eastAsia="en-CA"/>
            </w:rPr>
            <w:drawing>
              <wp:inline distT="0" distB="0" distL="0" distR="0" wp14:anchorId="71DD0E94" wp14:editId="695A188B">
                <wp:extent cx="751715" cy="751715"/>
                <wp:effectExtent l="0" t="0" r="0" b="0"/>
                <wp:docPr id="166094394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09" cy="782609"/>
                        </a:xfrm>
                        <a:prstGeom prst="rect">
                          <a:avLst/>
                        </a:prstGeom>
                        <a:noFill/>
                        <a:ln>
                          <a:noFill/>
                        </a:ln>
                      </pic:spPr>
                    </pic:pic>
                  </a:graphicData>
                </a:graphic>
              </wp:inline>
            </w:drawing>
          </w:r>
        </w:p>
      </w:tc>
      <w:tc>
        <w:tcPr>
          <w:tcW w:w="5244" w:type="dxa"/>
          <w:tcMar>
            <w:top w:w="170" w:type="dxa"/>
            <w:left w:w="0" w:type="dxa"/>
            <w:bottom w:w="113" w:type="dxa"/>
            <w:right w:w="0" w:type="dxa"/>
          </w:tcMar>
          <w:vAlign w:val="center"/>
        </w:tcPr>
        <w:p w14:paraId="32F78982" w14:textId="7C38FB76" w:rsidR="00E56EA4" w:rsidRPr="00E47063" w:rsidRDefault="00B35B9F" w:rsidP="00715A49">
          <w:pPr>
            <w:pStyle w:val="Header"/>
            <w:tabs>
              <w:tab w:val="clear" w:pos="4680"/>
              <w:tab w:val="clear" w:pos="9360"/>
              <w:tab w:val="center" w:pos="3240"/>
              <w:tab w:val="right" w:pos="6480"/>
            </w:tabs>
            <w:rPr>
              <w:rStyle w:val="TitleChar"/>
              <w:b/>
              <w:bCs/>
              <w:color w:val="000000" w:themeColor="text1"/>
              <w:sz w:val="32"/>
              <w:szCs w:val="48"/>
            </w:rPr>
          </w:pPr>
          <w:sdt>
            <w:sdtPr>
              <w:rPr>
                <w:rStyle w:val="TitleChar"/>
                <w:b/>
                <w:bCs/>
                <w:color w:val="000000" w:themeColor="text1"/>
                <w:sz w:val="31"/>
                <w:szCs w:val="31"/>
              </w:rPr>
              <w:alias w:val="Title"/>
              <w:tag w:val=""/>
              <w:id w:val="-1652975493"/>
              <w:placeholder>
                <w:docPart w:val="8E47910F59C7471E8E9DE7911A9158A7"/>
              </w:placeholder>
              <w:dataBinding w:prefixMappings="xmlns:ns0='http://purl.org/dc/elements/1.1/' xmlns:ns1='http://schemas.openxmlformats.org/package/2006/metadata/core-properties' " w:xpath="/ns1:coreProperties[1]/ns0:title[1]" w:storeItemID="{6C3C8BC8-F283-45AE-878A-BAB7291924A1}"/>
              <w:text/>
            </w:sdtPr>
            <w:sdtContent>
              <w:r w:rsidRPr="00C9426A">
                <w:rPr>
                  <w:rStyle w:val="TitleChar"/>
                  <w:b/>
                  <w:bCs/>
                  <w:color w:val="000000" w:themeColor="text1"/>
                  <w:sz w:val="31"/>
                  <w:szCs w:val="31"/>
                </w:rPr>
                <w:t>What You Really Want Is More Contentment</w:t>
              </w:r>
            </w:sdtContent>
          </w:sdt>
        </w:p>
        <w:p w14:paraId="621889B8" w14:textId="4F0CE8FA" w:rsidR="00E56EA4" w:rsidRPr="00E47063" w:rsidRDefault="00000000" w:rsidP="00715A49">
          <w:pPr>
            <w:pStyle w:val="Header"/>
            <w:tabs>
              <w:tab w:val="clear" w:pos="4680"/>
              <w:tab w:val="clear" w:pos="9360"/>
              <w:tab w:val="center" w:pos="3240"/>
              <w:tab w:val="right" w:pos="6480"/>
            </w:tabs>
            <w:rPr>
              <w:rFonts w:asciiTheme="majorHAnsi" w:hAnsiTheme="majorHAnsi"/>
              <w:color w:val="000000" w:themeColor="text1"/>
              <w:sz w:val="24"/>
              <w:szCs w:val="24"/>
            </w:rPr>
          </w:pPr>
          <w:sdt>
            <w:sdtPr>
              <w:rPr>
                <w:rFonts w:asciiTheme="majorHAnsi" w:hAnsiTheme="majorHAnsi"/>
                <w:i/>
                <w:iCs/>
                <w:color w:val="000000" w:themeColor="text1"/>
                <w:sz w:val="24"/>
                <w:szCs w:val="24"/>
              </w:rPr>
              <w:alias w:val="Category"/>
              <w:tag w:val=""/>
              <w:id w:val="-340790020"/>
              <w:placeholder>
                <w:docPart w:val="4CC61A6EE4674935BBCAD7ACDECEA63F"/>
              </w:placeholder>
              <w:dataBinding w:prefixMappings="xmlns:ns0='http://purl.org/dc/elements/1.1/' xmlns:ns1='http://schemas.openxmlformats.org/package/2006/metadata/core-properties' " w:xpath="/ns1:coreProperties[1]/ns1:category[1]" w:storeItemID="{6C3C8BC8-F283-45AE-878A-BAB7291924A1}"/>
              <w:text/>
            </w:sdtPr>
            <w:sdtContent>
              <w:r w:rsidR="00E56EA4" w:rsidRPr="00E47063">
                <w:rPr>
                  <w:rFonts w:asciiTheme="majorHAnsi" w:hAnsiTheme="majorHAnsi"/>
                  <w:i/>
                  <w:iCs/>
                  <w:color w:val="000000" w:themeColor="text1"/>
                  <w:sz w:val="24"/>
                  <w:szCs w:val="24"/>
                </w:rPr>
                <w:t xml:space="preserve">1 Timothy </w:t>
              </w:r>
              <w:r w:rsidR="00C9426A">
                <w:rPr>
                  <w:rFonts w:asciiTheme="majorHAnsi" w:hAnsiTheme="majorHAnsi"/>
                  <w:i/>
                  <w:iCs/>
                  <w:color w:val="000000" w:themeColor="text1"/>
                  <w:sz w:val="24"/>
                  <w:szCs w:val="24"/>
                </w:rPr>
                <w:t>6</w:t>
              </w:r>
              <w:r w:rsidR="00E56EA4" w:rsidRPr="00E47063">
                <w:rPr>
                  <w:rFonts w:asciiTheme="majorHAnsi" w:hAnsiTheme="majorHAnsi"/>
                  <w:i/>
                  <w:iCs/>
                  <w:color w:val="000000" w:themeColor="text1"/>
                  <w:sz w:val="24"/>
                  <w:szCs w:val="24"/>
                </w:rPr>
                <w:t>:</w:t>
              </w:r>
              <w:r w:rsidR="00C9426A">
                <w:rPr>
                  <w:rFonts w:asciiTheme="majorHAnsi" w:hAnsiTheme="majorHAnsi"/>
                  <w:i/>
                  <w:iCs/>
                  <w:color w:val="000000" w:themeColor="text1"/>
                  <w:sz w:val="24"/>
                  <w:szCs w:val="24"/>
                </w:rPr>
                <w:t>1</w:t>
              </w:r>
              <w:r w:rsidR="00E56EA4" w:rsidRPr="00E47063">
                <w:rPr>
                  <w:rFonts w:asciiTheme="majorHAnsi" w:hAnsiTheme="majorHAnsi"/>
                  <w:i/>
                  <w:iCs/>
                  <w:color w:val="000000" w:themeColor="text1"/>
                  <w:sz w:val="24"/>
                  <w:szCs w:val="24"/>
                </w:rPr>
                <w:t>-</w:t>
              </w:r>
              <w:r w:rsidR="00C9426A">
                <w:rPr>
                  <w:rFonts w:asciiTheme="majorHAnsi" w:hAnsiTheme="majorHAnsi"/>
                  <w:i/>
                  <w:iCs/>
                  <w:color w:val="000000" w:themeColor="text1"/>
                  <w:sz w:val="24"/>
                  <w:szCs w:val="24"/>
                </w:rPr>
                <w:t>10</w:t>
              </w:r>
            </w:sdtContent>
          </w:sdt>
          <w:r w:rsidR="00E47063" w:rsidRPr="00E47063">
            <w:rPr>
              <w:rFonts w:asciiTheme="majorHAnsi" w:hAnsiTheme="majorHAnsi"/>
              <w:i/>
              <w:iCs/>
              <w:color w:val="000000" w:themeColor="text1"/>
              <w:sz w:val="24"/>
              <w:szCs w:val="24"/>
            </w:rPr>
            <w:t xml:space="preserve"> </w:t>
          </w:r>
          <w:r w:rsidR="00E47063" w:rsidRPr="00E47063">
            <w:rPr>
              <w:rFonts w:asciiTheme="majorHAnsi" w:hAnsiTheme="majorHAnsi"/>
              <w:color w:val="000000" w:themeColor="text1"/>
              <w:sz w:val="24"/>
              <w:szCs w:val="24"/>
            </w:rPr>
            <w:t xml:space="preserve">| </w:t>
          </w:r>
          <w:r w:rsidR="00C9426A">
            <w:rPr>
              <w:rFonts w:asciiTheme="majorHAnsi" w:hAnsiTheme="majorHAnsi"/>
              <w:color w:val="000000" w:themeColor="text1"/>
              <w:sz w:val="24"/>
              <w:szCs w:val="24"/>
            </w:rPr>
            <w:t>May</w:t>
          </w:r>
          <w:r w:rsidR="00E47063" w:rsidRPr="00E47063">
            <w:rPr>
              <w:rFonts w:asciiTheme="majorHAnsi" w:hAnsiTheme="majorHAnsi"/>
              <w:color w:val="000000" w:themeColor="text1"/>
              <w:sz w:val="24"/>
              <w:szCs w:val="24"/>
            </w:rPr>
            <w:t xml:space="preserve"> </w:t>
          </w:r>
          <w:r w:rsidR="00C9426A">
            <w:rPr>
              <w:rFonts w:asciiTheme="majorHAnsi" w:hAnsiTheme="majorHAnsi"/>
              <w:color w:val="000000" w:themeColor="text1"/>
              <w:sz w:val="24"/>
              <w:szCs w:val="24"/>
            </w:rPr>
            <w:t>5</w:t>
          </w:r>
          <w:r w:rsidR="00E47063" w:rsidRPr="00E47063">
            <w:rPr>
              <w:rFonts w:asciiTheme="majorHAnsi" w:hAnsiTheme="majorHAnsi"/>
              <w:color w:val="000000" w:themeColor="text1"/>
              <w:sz w:val="24"/>
              <w:szCs w:val="24"/>
            </w:rPr>
            <w:t>, 2024</w:t>
          </w:r>
        </w:p>
        <w:p w14:paraId="39B690F7" w14:textId="7AD9034C" w:rsidR="00E47063" w:rsidRPr="00E47063" w:rsidRDefault="00E47063" w:rsidP="00715A49">
          <w:pPr>
            <w:pStyle w:val="Header"/>
            <w:tabs>
              <w:tab w:val="clear" w:pos="4680"/>
              <w:tab w:val="clear" w:pos="9360"/>
              <w:tab w:val="center" w:pos="3240"/>
              <w:tab w:val="right" w:pos="6480"/>
            </w:tabs>
            <w:rPr>
              <w:rFonts w:asciiTheme="majorHAnsi" w:hAnsiTheme="majorHAnsi"/>
              <w:i/>
              <w:iCs/>
              <w:color w:val="000000" w:themeColor="text1"/>
              <w:sz w:val="12"/>
              <w:szCs w:val="12"/>
            </w:rPr>
          </w:pPr>
        </w:p>
        <w:p w14:paraId="1023250A" w14:textId="4A86C20C" w:rsidR="00E56EA4" w:rsidRPr="00E47063" w:rsidRDefault="00000000" w:rsidP="00715A49">
          <w:pPr>
            <w:pStyle w:val="Header"/>
            <w:tabs>
              <w:tab w:val="clear" w:pos="4680"/>
              <w:tab w:val="clear" w:pos="9360"/>
              <w:tab w:val="center" w:pos="3240"/>
              <w:tab w:val="right" w:pos="6480"/>
            </w:tabs>
            <w:rPr>
              <w:rFonts w:asciiTheme="majorHAnsi" w:hAnsiTheme="majorHAnsi"/>
              <w:i/>
              <w:iCs/>
              <w:color w:val="000000" w:themeColor="text1"/>
              <w:sz w:val="24"/>
              <w:szCs w:val="24"/>
            </w:rPr>
          </w:pPr>
          <w:sdt>
            <w:sdtPr>
              <w:rPr>
                <w:rFonts w:asciiTheme="majorHAnsi" w:hAnsiTheme="majorHAnsi"/>
                <w:i/>
                <w:iCs/>
                <w:color w:val="000000" w:themeColor="text1"/>
                <w:sz w:val="24"/>
                <w:szCs w:val="24"/>
              </w:rPr>
              <w:alias w:val="Subject"/>
              <w:tag w:val=""/>
              <w:id w:val="-1194608039"/>
              <w:placeholder>
                <w:docPart w:val="6A0B416CFB464F7EB043A423D82E6CA6"/>
              </w:placeholder>
              <w:dataBinding w:prefixMappings="xmlns:ns0='http://purl.org/dc/elements/1.1/' xmlns:ns1='http://schemas.openxmlformats.org/package/2006/metadata/core-properties' " w:xpath="/ns1:coreProperties[1]/ns0:subject[1]" w:storeItemID="{6C3C8BC8-F283-45AE-878A-BAB7291924A1}"/>
              <w:text/>
            </w:sdtPr>
            <w:sdtContent>
              <w:r w:rsidR="00E56EA4" w:rsidRPr="00E47063">
                <w:rPr>
                  <w:rFonts w:asciiTheme="majorHAnsi" w:hAnsiTheme="majorHAnsi"/>
                  <w:i/>
                  <w:iCs/>
                  <w:color w:val="000000" w:themeColor="text1"/>
                  <w:sz w:val="24"/>
                  <w:szCs w:val="24"/>
                </w:rPr>
                <w:t>Series: How the Church Falls off the Rails</w:t>
              </w:r>
            </w:sdtContent>
          </w:sdt>
        </w:p>
      </w:tc>
    </w:tr>
  </w:tbl>
  <w:p w14:paraId="0A3C5759" w14:textId="4A7427CE" w:rsidR="00287ED2" w:rsidRPr="005D5CB7" w:rsidRDefault="008D0BC6" w:rsidP="00715A49">
    <w:pPr>
      <w:pStyle w:val="Header"/>
      <w:tabs>
        <w:tab w:val="clear" w:pos="4680"/>
        <w:tab w:val="clear" w:pos="9360"/>
        <w:tab w:val="center" w:pos="3240"/>
        <w:tab w:val="right" w:pos="6480"/>
      </w:tabs>
      <w:rPr>
        <w:sz w:val="6"/>
        <w:szCs w:val="6"/>
      </w:rPr>
    </w:pPr>
    <w:r>
      <w:rPr>
        <w:noProof/>
      </w:rPr>
      <mc:AlternateContent>
        <mc:Choice Requires="wps">
          <w:drawing>
            <wp:anchor distT="0" distB="0" distL="114300" distR="114300" simplePos="0" relativeHeight="251659264" behindDoc="1" locked="0" layoutInCell="1" allowOverlap="1" wp14:anchorId="4580DC9E" wp14:editId="242F6CF8">
              <wp:simplePos x="0" y="0"/>
              <wp:positionH relativeFrom="page">
                <wp:align>left</wp:align>
              </wp:positionH>
              <wp:positionV relativeFrom="paragraph">
                <wp:posOffset>-1201420</wp:posOffset>
              </wp:positionV>
              <wp:extent cx="5062220" cy="1243330"/>
              <wp:effectExtent l="0" t="0" r="0" b="0"/>
              <wp:wrapNone/>
              <wp:docPr id="116469604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2220" cy="1243330"/>
                      </a:xfrm>
                      <a:prstGeom prst="rect">
                        <a:avLst/>
                      </a:prstGeom>
                      <a:solidFill>
                        <a:schemeClr val="bg1">
                          <a:lumMod val="9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44591" id="Rectangle 1" o:spid="_x0000_s1026" style="position:absolute;margin-left:0;margin-top:-94.6pt;width:398.6pt;height:97.9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" fillcolor="#f2f2f2 [3052]"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4755" w:hanging="360"/>
      </w:pPr>
    </w:lvl>
    <w:lvl w:ilvl="1" w:tplc="10090019" w:tentative="1">
      <w:start w:val="1"/>
      <w:numFmt w:val="lowerLetter"/>
      <w:lvlText w:val="%2."/>
      <w:lvlJc w:val="left"/>
      <w:pPr>
        <w:ind w:left="5475" w:hanging="360"/>
      </w:pPr>
    </w:lvl>
    <w:lvl w:ilvl="2" w:tplc="1009001B" w:tentative="1">
      <w:start w:val="1"/>
      <w:numFmt w:val="lowerRoman"/>
      <w:lvlText w:val="%3."/>
      <w:lvlJc w:val="right"/>
      <w:pPr>
        <w:ind w:left="6195" w:hanging="180"/>
      </w:pPr>
    </w:lvl>
    <w:lvl w:ilvl="3" w:tplc="1009000F" w:tentative="1">
      <w:start w:val="1"/>
      <w:numFmt w:val="decimal"/>
      <w:lvlText w:val="%4."/>
      <w:lvlJc w:val="left"/>
      <w:pPr>
        <w:ind w:left="6915" w:hanging="360"/>
      </w:pPr>
    </w:lvl>
    <w:lvl w:ilvl="4" w:tplc="10090019" w:tentative="1">
      <w:start w:val="1"/>
      <w:numFmt w:val="lowerLetter"/>
      <w:lvlText w:val="%5."/>
      <w:lvlJc w:val="left"/>
      <w:pPr>
        <w:ind w:left="7635" w:hanging="360"/>
      </w:pPr>
    </w:lvl>
    <w:lvl w:ilvl="5" w:tplc="1009001B" w:tentative="1">
      <w:start w:val="1"/>
      <w:numFmt w:val="lowerRoman"/>
      <w:lvlText w:val="%6."/>
      <w:lvlJc w:val="right"/>
      <w:pPr>
        <w:ind w:left="8355" w:hanging="180"/>
      </w:pPr>
    </w:lvl>
    <w:lvl w:ilvl="6" w:tplc="1009000F" w:tentative="1">
      <w:start w:val="1"/>
      <w:numFmt w:val="decimal"/>
      <w:lvlText w:val="%7."/>
      <w:lvlJc w:val="left"/>
      <w:pPr>
        <w:ind w:left="9075" w:hanging="360"/>
      </w:pPr>
    </w:lvl>
    <w:lvl w:ilvl="7" w:tplc="10090019" w:tentative="1">
      <w:start w:val="1"/>
      <w:numFmt w:val="lowerLetter"/>
      <w:lvlText w:val="%8."/>
      <w:lvlJc w:val="left"/>
      <w:pPr>
        <w:ind w:left="9795" w:hanging="360"/>
      </w:pPr>
    </w:lvl>
    <w:lvl w:ilvl="8" w:tplc="1009001B" w:tentative="1">
      <w:start w:val="1"/>
      <w:numFmt w:val="lowerRoman"/>
      <w:lvlText w:val="%9."/>
      <w:lvlJc w:val="right"/>
      <w:pPr>
        <w:ind w:left="10515" w:hanging="180"/>
      </w:pPr>
    </w:lvl>
  </w:abstractNum>
  <w:abstractNum w:abstractNumId="7"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7"/>
    <w:multiLevelType w:val="hybridMultilevel"/>
    <w:tmpl w:val="22407A26"/>
    <w:lvl w:ilvl="0" w:tplc="9462EB38">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67681554">
    <w:abstractNumId w:val="7"/>
  </w:num>
  <w:num w:numId="2" w16cid:durableId="1222836243">
    <w:abstractNumId w:val="2"/>
  </w:num>
  <w:num w:numId="3" w16cid:durableId="861435708">
    <w:abstractNumId w:val="0"/>
  </w:num>
  <w:num w:numId="4" w16cid:durableId="1918467537">
    <w:abstractNumId w:val="3"/>
  </w:num>
  <w:num w:numId="5" w16cid:durableId="1041326177">
    <w:abstractNumId w:val="5"/>
  </w:num>
  <w:num w:numId="6" w16cid:durableId="1393651438">
    <w:abstractNumId w:val="1"/>
  </w:num>
  <w:num w:numId="7" w16cid:durableId="1254388666">
    <w:abstractNumId w:val="4"/>
  </w:num>
  <w:num w:numId="8" w16cid:durableId="1330325518">
    <w:abstractNumId w:val="4"/>
    <w:lvlOverride w:ilvl="0">
      <w:startOverride w:val="1"/>
    </w:lvlOverride>
  </w:num>
  <w:num w:numId="9" w16cid:durableId="2102598836">
    <w:abstractNumId w:val="1"/>
    <w:lvlOverride w:ilvl="0">
      <w:startOverride w:val="1"/>
    </w:lvlOverride>
  </w:num>
  <w:num w:numId="10" w16cid:durableId="1185049470">
    <w:abstractNumId w:val="9"/>
  </w:num>
  <w:num w:numId="11" w16cid:durableId="1831746339">
    <w:abstractNumId w:val="1"/>
    <w:lvlOverride w:ilvl="0">
      <w:startOverride w:val="1"/>
    </w:lvlOverride>
  </w:num>
  <w:num w:numId="12" w16cid:durableId="929699528">
    <w:abstractNumId w:val="8"/>
  </w:num>
  <w:num w:numId="13" w16cid:durableId="763961857">
    <w:abstractNumId w:val="1"/>
    <w:lvlOverride w:ilvl="0">
      <w:startOverride w:val="1"/>
    </w:lvlOverride>
  </w:num>
  <w:num w:numId="14" w16cid:durableId="837384086">
    <w:abstractNumId w:val="4"/>
    <w:lvlOverride w:ilvl="0">
      <w:startOverride w:val="1"/>
    </w:lvlOverride>
  </w:num>
  <w:num w:numId="15" w16cid:durableId="95177944">
    <w:abstractNumId w:val="1"/>
    <w:lvlOverride w:ilvl="0">
      <w:startOverride w:val="1"/>
    </w:lvlOverride>
  </w:num>
  <w:num w:numId="16" w16cid:durableId="539438168">
    <w:abstractNumId w:val="6"/>
  </w:num>
  <w:num w:numId="17" w16cid:durableId="1380014186">
    <w:abstractNumId w:val="1"/>
    <w:lvlOverride w:ilvl="0">
      <w:startOverride w:val="1"/>
    </w:lvlOverride>
  </w:num>
  <w:num w:numId="18" w16cid:durableId="1980449738">
    <w:abstractNumId w:val="1"/>
    <w:lvlOverride w:ilvl="0">
      <w:startOverride w:val="1"/>
    </w:lvlOverride>
  </w:num>
  <w:num w:numId="19" w16cid:durableId="1090926347">
    <w:abstractNumId w:val="1"/>
    <w:lvlOverride w:ilvl="0">
      <w:startOverride w:val="1"/>
    </w:lvlOverride>
  </w:num>
  <w:num w:numId="20" w16cid:durableId="341318235">
    <w:abstractNumId w:val="1"/>
    <w:lvlOverride w:ilvl="0">
      <w:startOverride w:val="1"/>
    </w:lvlOverride>
  </w:num>
  <w:num w:numId="21" w16cid:durableId="636450497">
    <w:abstractNumId w:val="1"/>
    <w:lvlOverride w:ilvl="0">
      <w:startOverride w:val="1"/>
    </w:lvlOverride>
  </w:num>
  <w:num w:numId="22" w16cid:durableId="17392356">
    <w:abstractNumId w:val="1"/>
    <w:lvlOverride w:ilvl="0">
      <w:startOverride w:val="1"/>
    </w:lvlOverride>
  </w:num>
  <w:num w:numId="23" w16cid:durableId="729577609">
    <w:abstractNumId w:val="1"/>
    <w:lvlOverride w:ilvl="0">
      <w:startOverride w:val="1"/>
    </w:lvlOverride>
  </w:num>
  <w:num w:numId="24" w16cid:durableId="126630777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12EB7"/>
    <w:rsid w:val="000216AE"/>
    <w:rsid w:val="00024D17"/>
    <w:rsid w:val="0003321F"/>
    <w:rsid w:val="0004200D"/>
    <w:rsid w:val="00053E9D"/>
    <w:rsid w:val="00057026"/>
    <w:rsid w:val="00066AEE"/>
    <w:rsid w:val="00080F9A"/>
    <w:rsid w:val="00083B6D"/>
    <w:rsid w:val="000958B9"/>
    <w:rsid w:val="000A34A4"/>
    <w:rsid w:val="000B1354"/>
    <w:rsid w:val="000B5BF4"/>
    <w:rsid w:val="000C1E2C"/>
    <w:rsid w:val="000C3689"/>
    <w:rsid w:val="000C4F10"/>
    <w:rsid w:val="000C64F7"/>
    <w:rsid w:val="000D22FA"/>
    <w:rsid w:val="000E65FE"/>
    <w:rsid w:val="00105D50"/>
    <w:rsid w:val="001214D5"/>
    <w:rsid w:val="00126421"/>
    <w:rsid w:val="00136B50"/>
    <w:rsid w:val="001428ED"/>
    <w:rsid w:val="001431E4"/>
    <w:rsid w:val="00150FBE"/>
    <w:rsid w:val="00152C05"/>
    <w:rsid w:val="001570C5"/>
    <w:rsid w:val="001572C5"/>
    <w:rsid w:val="001660D8"/>
    <w:rsid w:val="0016755D"/>
    <w:rsid w:val="00175C74"/>
    <w:rsid w:val="00181798"/>
    <w:rsid w:val="00186681"/>
    <w:rsid w:val="0019044D"/>
    <w:rsid w:val="00194ED4"/>
    <w:rsid w:val="00195D92"/>
    <w:rsid w:val="001A274E"/>
    <w:rsid w:val="001A58A4"/>
    <w:rsid w:val="001A73E5"/>
    <w:rsid w:val="001A7554"/>
    <w:rsid w:val="001B2308"/>
    <w:rsid w:val="001B5AF0"/>
    <w:rsid w:val="001B77E2"/>
    <w:rsid w:val="001D229A"/>
    <w:rsid w:val="001E072D"/>
    <w:rsid w:val="001E2128"/>
    <w:rsid w:val="001E298D"/>
    <w:rsid w:val="001E29C6"/>
    <w:rsid w:val="001E3BF9"/>
    <w:rsid w:val="001E5741"/>
    <w:rsid w:val="001F456B"/>
    <w:rsid w:val="001F518F"/>
    <w:rsid w:val="0020185A"/>
    <w:rsid w:val="00202F74"/>
    <w:rsid w:val="002034F5"/>
    <w:rsid w:val="002039BE"/>
    <w:rsid w:val="0021327B"/>
    <w:rsid w:val="002210C0"/>
    <w:rsid w:val="00226D58"/>
    <w:rsid w:val="0023331A"/>
    <w:rsid w:val="002539EA"/>
    <w:rsid w:val="002546B1"/>
    <w:rsid w:val="00254ECD"/>
    <w:rsid w:val="00256A63"/>
    <w:rsid w:val="002629EC"/>
    <w:rsid w:val="00263832"/>
    <w:rsid w:val="00266B8B"/>
    <w:rsid w:val="00267064"/>
    <w:rsid w:val="00280E4F"/>
    <w:rsid w:val="00281BB7"/>
    <w:rsid w:val="00286F4A"/>
    <w:rsid w:val="00287ED2"/>
    <w:rsid w:val="002942F0"/>
    <w:rsid w:val="002A3F6E"/>
    <w:rsid w:val="002A45EE"/>
    <w:rsid w:val="002B058B"/>
    <w:rsid w:val="002B3B0C"/>
    <w:rsid w:val="002D02B0"/>
    <w:rsid w:val="002D44A5"/>
    <w:rsid w:val="002D530B"/>
    <w:rsid w:val="002E5E1C"/>
    <w:rsid w:val="002F179A"/>
    <w:rsid w:val="002F609E"/>
    <w:rsid w:val="002F68BC"/>
    <w:rsid w:val="0030135A"/>
    <w:rsid w:val="00304B5A"/>
    <w:rsid w:val="00310FD6"/>
    <w:rsid w:val="0032101C"/>
    <w:rsid w:val="0032151C"/>
    <w:rsid w:val="00325AC9"/>
    <w:rsid w:val="00343286"/>
    <w:rsid w:val="00357609"/>
    <w:rsid w:val="00373EEC"/>
    <w:rsid w:val="00374937"/>
    <w:rsid w:val="00384FE6"/>
    <w:rsid w:val="00391C6A"/>
    <w:rsid w:val="00392C9C"/>
    <w:rsid w:val="003A5138"/>
    <w:rsid w:val="003A5EB8"/>
    <w:rsid w:val="003B3DA7"/>
    <w:rsid w:val="003B57DB"/>
    <w:rsid w:val="003C2CAC"/>
    <w:rsid w:val="003D6549"/>
    <w:rsid w:val="003E20E6"/>
    <w:rsid w:val="003E26AA"/>
    <w:rsid w:val="003E5D14"/>
    <w:rsid w:val="003E7252"/>
    <w:rsid w:val="003F2485"/>
    <w:rsid w:val="003F257C"/>
    <w:rsid w:val="003F4364"/>
    <w:rsid w:val="00406710"/>
    <w:rsid w:val="00421867"/>
    <w:rsid w:val="00430D1D"/>
    <w:rsid w:val="0043293C"/>
    <w:rsid w:val="00436762"/>
    <w:rsid w:val="004440F8"/>
    <w:rsid w:val="00451492"/>
    <w:rsid w:val="0046249B"/>
    <w:rsid w:val="00467C11"/>
    <w:rsid w:val="00474435"/>
    <w:rsid w:val="0047549F"/>
    <w:rsid w:val="00490F76"/>
    <w:rsid w:val="00494750"/>
    <w:rsid w:val="004A71CC"/>
    <w:rsid w:val="004B1BF3"/>
    <w:rsid w:val="004B4887"/>
    <w:rsid w:val="004B6044"/>
    <w:rsid w:val="004C477D"/>
    <w:rsid w:val="004D2DDF"/>
    <w:rsid w:val="004D7D15"/>
    <w:rsid w:val="004E08FA"/>
    <w:rsid w:val="004E3176"/>
    <w:rsid w:val="004F29C1"/>
    <w:rsid w:val="004F7A49"/>
    <w:rsid w:val="005032EE"/>
    <w:rsid w:val="00504445"/>
    <w:rsid w:val="00510888"/>
    <w:rsid w:val="00513EE7"/>
    <w:rsid w:val="0051580D"/>
    <w:rsid w:val="00526D5B"/>
    <w:rsid w:val="0053403B"/>
    <w:rsid w:val="0053795E"/>
    <w:rsid w:val="0054065E"/>
    <w:rsid w:val="00542390"/>
    <w:rsid w:val="0054375C"/>
    <w:rsid w:val="00545E2C"/>
    <w:rsid w:val="00550B8F"/>
    <w:rsid w:val="0055349F"/>
    <w:rsid w:val="00553618"/>
    <w:rsid w:val="00556086"/>
    <w:rsid w:val="005607B8"/>
    <w:rsid w:val="005610E4"/>
    <w:rsid w:val="00565214"/>
    <w:rsid w:val="005652CB"/>
    <w:rsid w:val="00575313"/>
    <w:rsid w:val="005849B1"/>
    <w:rsid w:val="00584CD4"/>
    <w:rsid w:val="00584DAB"/>
    <w:rsid w:val="00586C8C"/>
    <w:rsid w:val="005908CE"/>
    <w:rsid w:val="0059306E"/>
    <w:rsid w:val="00597555"/>
    <w:rsid w:val="005B07D7"/>
    <w:rsid w:val="005B0F54"/>
    <w:rsid w:val="005B439E"/>
    <w:rsid w:val="005B5366"/>
    <w:rsid w:val="005B6838"/>
    <w:rsid w:val="005C4EDB"/>
    <w:rsid w:val="005C596B"/>
    <w:rsid w:val="005C7571"/>
    <w:rsid w:val="005D1D60"/>
    <w:rsid w:val="005D5CB7"/>
    <w:rsid w:val="006004BC"/>
    <w:rsid w:val="006031B5"/>
    <w:rsid w:val="00611852"/>
    <w:rsid w:val="00612A2A"/>
    <w:rsid w:val="006221A3"/>
    <w:rsid w:val="006228A1"/>
    <w:rsid w:val="006331CB"/>
    <w:rsid w:val="00640C66"/>
    <w:rsid w:val="00640CCA"/>
    <w:rsid w:val="0064547E"/>
    <w:rsid w:val="00645C80"/>
    <w:rsid w:val="00652F20"/>
    <w:rsid w:val="00663E28"/>
    <w:rsid w:val="006644DD"/>
    <w:rsid w:val="00685059"/>
    <w:rsid w:val="00686BF4"/>
    <w:rsid w:val="00690713"/>
    <w:rsid w:val="006955DA"/>
    <w:rsid w:val="006A6C0D"/>
    <w:rsid w:val="006C145E"/>
    <w:rsid w:val="006C19C2"/>
    <w:rsid w:val="006C30FD"/>
    <w:rsid w:val="006E1591"/>
    <w:rsid w:val="006E36A6"/>
    <w:rsid w:val="006E4CAD"/>
    <w:rsid w:val="006E7A40"/>
    <w:rsid w:val="006F33BC"/>
    <w:rsid w:val="00703AB6"/>
    <w:rsid w:val="00715A49"/>
    <w:rsid w:val="00715E67"/>
    <w:rsid w:val="00723B30"/>
    <w:rsid w:val="00733BB6"/>
    <w:rsid w:val="007341F1"/>
    <w:rsid w:val="007355B3"/>
    <w:rsid w:val="00750B14"/>
    <w:rsid w:val="00751171"/>
    <w:rsid w:val="007914F4"/>
    <w:rsid w:val="007A39F7"/>
    <w:rsid w:val="007A4F6C"/>
    <w:rsid w:val="007B37FF"/>
    <w:rsid w:val="007C1472"/>
    <w:rsid w:val="007C1D88"/>
    <w:rsid w:val="007C40CF"/>
    <w:rsid w:val="007C64B6"/>
    <w:rsid w:val="007D0A81"/>
    <w:rsid w:val="007D2336"/>
    <w:rsid w:val="007D3695"/>
    <w:rsid w:val="007D6CC4"/>
    <w:rsid w:val="007E24E8"/>
    <w:rsid w:val="007F173A"/>
    <w:rsid w:val="007F6847"/>
    <w:rsid w:val="00804D12"/>
    <w:rsid w:val="00804FCE"/>
    <w:rsid w:val="00814A55"/>
    <w:rsid w:val="00815165"/>
    <w:rsid w:val="00816AAF"/>
    <w:rsid w:val="00817F6A"/>
    <w:rsid w:val="00821696"/>
    <w:rsid w:val="00831481"/>
    <w:rsid w:val="008329D3"/>
    <w:rsid w:val="00832FBB"/>
    <w:rsid w:val="0084361A"/>
    <w:rsid w:val="00851AD6"/>
    <w:rsid w:val="00854500"/>
    <w:rsid w:val="00861AF2"/>
    <w:rsid w:val="00865014"/>
    <w:rsid w:val="00881981"/>
    <w:rsid w:val="00887346"/>
    <w:rsid w:val="00887482"/>
    <w:rsid w:val="00895051"/>
    <w:rsid w:val="008A01F2"/>
    <w:rsid w:val="008A40B9"/>
    <w:rsid w:val="008A4CD0"/>
    <w:rsid w:val="008A5224"/>
    <w:rsid w:val="008A6379"/>
    <w:rsid w:val="008B10A0"/>
    <w:rsid w:val="008C06CA"/>
    <w:rsid w:val="008D0BC6"/>
    <w:rsid w:val="008D0DCD"/>
    <w:rsid w:val="008D2300"/>
    <w:rsid w:val="008E4012"/>
    <w:rsid w:val="008E4C69"/>
    <w:rsid w:val="008E4EA2"/>
    <w:rsid w:val="008F0DD1"/>
    <w:rsid w:val="008F332D"/>
    <w:rsid w:val="00900A29"/>
    <w:rsid w:val="00905F08"/>
    <w:rsid w:val="00911C15"/>
    <w:rsid w:val="00914ED7"/>
    <w:rsid w:val="00923814"/>
    <w:rsid w:val="0093061E"/>
    <w:rsid w:val="009311A7"/>
    <w:rsid w:val="00932AD0"/>
    <w:rsid w:val="00933CF3"/>
    <w:rsid w:val="009364C3"/>
    <w:rsid w:val="009445F8"/>
    <w:rsid w:val="00946263"/>
    <w:rsid w:val="009474A8"/>
    <w:rsid w:val="00962B44"/>
    <w:rsid w:val="00963D20"/>
    <w:rsid w:val="009711C6"/>
    <w:rsid w:val="009718FE"/>
    <w:rsid w:val="00977279"/>
    <w:rsid w:val="009A131D"/>
    <w:rsid w:val="009A49BC"/>
    <w:rsid w:val="009B109B"/>
    <w:rsid w:val="009C3496"/>
    <w:rsid w:val="009C6027"/>
    <w:rsid w:val="009D29BF"/>
    <w:rsid w:val="009D5D04"/>
    <w:rsid w:val="009D7C88"/>
    <w:rsid w:val="009E0713"/>
    <w:rsid w:val="009E0E3A"/>
    <w:rsid w:val="009E66EE"/>
    <w:rsid w:val="009F1452"/>
    <w:rsid w:val="00A03E43"/>
    <w:rsid w:val="00A10E89"/>
    <w:rsid w:val="00A21485"/>
    <w:rsid w:val="00A30F60"/>
    <w:rsid w:val="00A37A8D"/>
    <w:rsid w:val="00A42287"/>
    <w:rsid w:val="00A42F81"/>
    <w:rsid w:val="00A44696"/>
    <w:rsid w:val="00A57B7A"/>
    <w:rsid w:val="00A607BA"/>
    <w:rsid w:val="00A870D6"/>
    <w:rsid w:val="00A911E7"/>
    <w:rsid w:val="00A96CA9"/>
    <w:rsid w:val="00AA0759"/>
    <w:rsid w:val="00AA1E93"/>
    <w:rsid w:val="00AA38D7"/>
    <w:rsid w:val="00AB0A76"/>
    <w:rsid w:val="00AB2D15"/>
    <w:rsid w:val="00AC76DA"/>
    <w:rsid w:val="00AD020A"/>
    <w:rsid w:val="00AD270C"/>
    <w:rsid w:val="00AD7F78"/>
    <w:rsid w:val="00AE43C0"/>
    <w:rsid w:val="00AF050E"/>
    <w:rsid w:val="00AF1754"/>
    <w:rsid w:val="00AF5AC0"/>
    <w:rsid w:val="00B218EE"/>
    <w:rsid w:val="00B22780"/>
    <w:rsid w:val="00B2526D"/>
    <w:rsid w:val="00B254E5"/>
    <w:rsid w:val="00B3475C"/>
    <w:rsid w:val="00B35B9F"/>
    <w:rsid w:val="00B43E1F"/>
    <w:rsid w:val="00B46363"/>
    <w:rsid w:val="00B46BC9"/>
    <w:rsid w:val="00B51FB2"/>
    <w:rsid w:val="00B520D5"/>
    <w:rsid w:val="00B53D27"/>
    <w:rsid w:val="00B54CAF"/>
    <w:rsid w:val="00B56595"/>
    <w:rsid w:val="00B657FA"/>
    <w:rsid w:val="00B65E8D"/>
    <w:rsid w:val="00B67574"/>
    <w:rsid w:val="00B72357"/>
    <w:rsid w:val="00B812D5"/>
    <w:rsid w:val="00B825AB"/>
    <w:rsid w:val="00B85EDA"/>
    <w:rsid w:val="00B87C56"/>
    <w:rsid w:val="00BA0194"/>
    <w:rsid w:val="00BA15BC"/>
    <w:rsid w:val="00BA1DA9"/>
    <w:rsid w:val="00BA204C"/>
    <w:rsid w:val="00BA4792"/>
    <w:rsid w:val="00BA703A"/>
    <w:rsid w:val="00BC781B"/>
    <w:rsid w:val="00BE1F2F"/>
    <w:rsid w:val="00BE2164"/>
    <w:rsid w:val="00BF4692"/>
    <w:rsid w:val="00BF5AD5"/>
    <w:rsid w:val="00C015B8"/>
    <w:rsid w:val="00C0415A"/>
    <w:rsid w:val="00C0789B"/>
    <w:rsid w:val="00C10140"/>
    <w:rsid w:val="00C104F6"/>
    <w:rsid w:val="00C12C0D"/>
    <w:rsid w:val="00C2350E"/>
    <w:rsid w:val="00C357E4"/>
    <w:rsid w:val="00C54422"/>
    <w:rsid w:val="00C56873"/>
    <w:rsid w:val="00C6238B"/>
    <w:rsid w:val="00C67258"/>
    <w:rsid w:val="00C712B9"/>
    <w:rsid w:val="00C86412"/>
    <w:rsid w:val="00C90CD2"/>
    <w:rsid w:val="00C9216B"/>
    <w:rsid w:val="00C9426A"/>
    <w:rsid w:val="00CA4008"/>
    <w:rsid w:val="00CC1546"/>
    <w:rsid w:val="00CC2D38"/>
    <w:rsid w:val="00CC3935"/>
    <w:rsid w:val="00CD166F"/>
    <w:rsid w:val="00CD2498"/>
    <w:rsid w:val="00CE1AB9"/>
    <w:rsid w:val="00CE2C7D"/>
    <w:rsid w:val="00CE6A69"/>
    <w:rsid w:val="00CE7A50"/>
    <w:rsid w:val="00CF59AB"/>
    <w:rsid w:val="00D02D63"/>
    <w:rsid w:val="00D0461F"/>
    <w:rsid w:val="00D16C2D"/>
    <w:rsid w:val="00D218B5"/>
    <w:rsid w:val="00D30B34"/>
    <w:rsid w:val="00D353D4"/>
    <w:rsid w:val="00D35430"/>
    <w:rsid w:val="00D37729"/>
    <w:rsid w:val="00D4062E"/>
    <w:rsid w:val="00D432EE"/>
    <w:rsid w:val="00D46F87"/>
    <w:rsid w:val="00D566F3"/>
    <w:rsid w:val="00D5710A"/>
    <w:rsid w:val="00D6084C"/>
    <w:rsid w:val="00D644E8"/>
    <w:rsid w:val="00D64FC8"/>
    <w:rsid w:val="00D714AC"/>
    <w:rsid w:val="00D73747"/>
    <w:rsid w:val="00D738F2"/>
    <w:rsid w:val="00D75B3D"/>
    <w:rsid w:val="00D825DF"/>
    <w:rsid w:val="00D905D2"/>
    <w:rsid w:val="00DA1DE5"/>
    <w:rsid w:val="00DA3026"/>
    <w:rsid w:val="00DA64A5"/>
    <w:rsid w:val="00DC6436"/>
    <w:rsid w:val="00DD62FB"/>
    <w:rsid w:val="00DE1F8B"/>
    <w:rsid w:val="00DF0057"/>
    <w:rsid w:val="00E02893"/>
    <w:rsid w:val="00E029E3"/>
    <w:rsid w:val="00E069C1"/>
    <w:rsid w:val="00E06D8A"/>
    <w:rsid w:val="00E17272"/>
    <w:rsid w:val="00E22FFC"/>
    <w:rsid w:val="00E439A4"/>
    <w:rsid w:val="00E4604E"/>
    <w:rsid w:val="00E465E9"/>
    <w:rsid w:val="00E47063"/>
    <w:rsid w:val="00E5124B"/>
    <w:rsid w:val="00E53FBC"/>
    <w:rsid w:val="00E56EA4"/>
    <w:rsid w:val="00E70528"/>
    <w:rsid w:val="00E91492"/>
    <w:rsid w:val="00E93D58"/>
    <w:rsid w:val="00EA055F"/>
    <w:rsid w:val="00EA3E22"/>
    <w:rsid w:val="00EA743E"/>
    <w:rsid w:val="00EB6783"/>
    <w:rsid w:val="00EB76FB"/>
    <w:rsid w:val="00EB7BB3"/>
    <w:rsid w:val="00ED2A95"/>
    <w:rsid w:val="00ED60BE"/>
    <w:rsid w:val="00EE71FC"/>
    <w:rsid w:val="00EF2343"/>
    <w:rsid w:val="00EF4A76"/>
    <w:rsid w:val="00F101B8"/>
    <w:rsid w:val="00F12C42"/>
    <w:rsid w:val="00F143F9"/>
    <w:rsid w:val="00F168A2"/>
    <w:rsid w:val="00F21BE9"/>
    <w:rsid w:val="00F34C00"/>
    <w:rsid w:val="00F42B96"/>
    <w:rsid w:val="00F4384D"/>
    <w:rsid w:val="00F513B7"/>
    <w:rsid w:val="00F52B4B"/>
    <w:rsid w:val="00F577C9"/>
    <w:rsid w:val="00F703AA"/>
    <w:rsid w:val="00F70B49"/>
    <w:rsid w:val="00F81EB3"/>
    <w:rsid w:val="00F90172"/>
    <w:rsid w:val="00F92E9B"/>
    <w:rsid w:val="00FA1574"/>
    <w:rsid w:val="00FA2B4D"/>
    <w:rsid w:val="00FA348C"/>
    <w:rsid w:val="00FC5F01"/>
    <w:rsid w:val="00FC78B3"/>
    <w:rsid w:val="00FD3A27"/>
    <w:rsid w:val="00FD4DCA"/>
    <w:rsid w:val="00FE2705"/>
    <w:rsid w:val="00FE7FDA"/>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2302D"/>
  <w15:docId w15:val="{BEEB2E8F-CDE7-4559-A032-AA100C5B0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30B"/>
  </w:style>
  <w:style w:type="paragraph" w:styleId="Heading1">
    <w:name w:val="heading 1"/>
    <w:basedOn w:val="Normal"/>
    <w:next w:val="Normal"/>
    <w:link w:val="Heading1Char"/>
    <w:uiPriority w:val="9"/>
    <w:qFormat/>
    <w:rsid w:val="00D5710A"/>
    <w:pPr>
      <w:keepNext/>
      <w:keepLines/>
      <w:tabs>
        <w:tab w:val="center" w:pos="3240"/>
        <w:tab w:val="right" w:pos="6480"/>
      </w:tabs>
      <w:spacing w:before="240" w:after="0"/>
      <w:jc w:val="lowKashida"/>
      <w:outlineLvl w:val="0"/>
    </w:pPr>
    <w:rPr>
      <w:rFonts w:eastAsiaTheme="majorEastAsia"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5710A"/>
    <w:rPr>
      <w:rFonts w:eastAsiaTheme="majorEastAsia"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autoRedefine/>
    <w:qFormat/>
    <w:rsid w:val="00804FCE"/>
    <w:pPr>
      <w:numPr>
        <w:numId w:val="12"/>
      </w:numPr>
      <w:pBdr>
        <w:top w:val="single" w:sz="4" w:space="6" w:color="E7E6E6" w:themeColor="background2"/>
        <w:left w:val="single" w:sz="4" w:space="6" w:color="E7E6E6" w:themeColor="background2"/>
        <w:bottom w:val="single" w:sz="4" w:space="6" w:color="E7E6E6" w:themeColor="background2"/>
        <w:right w:val="single" w:sz="4" w:space="6" w:color="E7E6E6" w:themeColor="background2"/>
      </w:pBd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04FCE"/>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D5710A"/>
    <w:pPr>
      <w:numPr>
        <w:numId w:val="16"/>
      </w:numPr>
      <w:spacing w:after="120"/>
      <w:ind w:left="360"/>
    </w:pPr>
    <w:rPr>
      <w:rFonts w:eastAsia="Times New Roman"/>
      <w:lang w:bidi="he-IL"/>
    </w:rPr>
  </w:style>
  <w:style w:type="paragraph" w:customStyle="1" w:styleId="GBC-H2">
    <w:name w:val="GBC-H2"/>
    <w:basedOn w:val="Heading2"/>
    <w:link w:val="GBC-H2Char"/>
    <w:qFormat/>
    <w:rsid w:val="002D530B"/>
    <w:pPr>
      <w:numPr>
        <w:numId w:val="6"/>
      </w:numPr>
      <w:ind w:left="363" w:hanging="363"/>
    </w:pPr>
    <w:rPr>
      <w:rFonts w:eastAsia="Times New Roman"/>
      <w:lang w:bidi="he-IL"/>
    </w:rPr>
  </w:style>
  <w:style w:type="character" w:customStyle="1" w:styleId="GBC-H1Char">
    <w:name w:val="GBC-H1 Char"/>
    <w:basedOn w:val="Heading1Char"/>
    <w:link w:val="GBC-H1"/>
    <w:rsid w:val="00D5710A"/>
    <w:rPr>
      <w:rFonts w:eastAsia="Times New Roman" w:cstheme="majorBidi"/>
      <w:b/>
      <w:color w:val="000000" w:themeColor="text1"/>
      <w:sz w:val="24"/>
      <w:szCs w:val="32"/>
      <w:lang w:bidi="he-IL"/>
    </w:rPr>
  </w:style>
  <w:style w:type="paragraph" w:customStyle="1" w:styleId="GBC-List">
    <w:name w:val="GBC-List"/>
    <w:basedOn w:val="ListParagraph"/>
    <w:link w:val="GBC-ListChar"/>
    <w:qFormat/>
    <w:rsid w:val="00EE71FC"/>
  </w:style>
  <w:style w:type="character" w:customStyle="1" w:styleId="GBC-H2Char">
    <w:name w:val="GBC-H2 Char"/>
    <w:basedOn w:val="Heading2Char"/>
    <w:link w:val="GBC-H2"/>
    <w:rsid w:val="002D530B"/>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E71FC"/>
    <w:rPr>
      <w:rFonts w:ascii="Calibri Light" w:eastAsia="Times New Roman" w:hAnsi="Calibri Light" w:cs="Times New Roman"/>
      <w:sz w:val="24"/>
    </w:rPr>
  </w:style>
  <w:style w:type="paragraph" w:styleId="Quote">
    <w:name w:val="Quote"/>
    <w:basedOn w:val="Normal"/>
    <w:next w:val="Normal"/>
    <w:link w:val="QuoteChar"/>
    <w:uiPriority w:val="99"/>
    <w:qFormat/>
    <w:rsid w:val="00281BB7"/>
    <w:pPr>
      <w:pBdr>
        <w:top w:val="single" w:sz="4" w:space="10" w:color="auto"/>
        <w:left w:val="single" w:sz="4" w:space="10" w:color="auto"/>
        <w:bottom w:val="single" w:sz="4" w:space="10" w:color="auto"/>
        <w:right w:val="single" w:sz="4" w:space="10" w:color="auto"/>
      </w:pBd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99"/>
    <w:rsid w:val="002D530B"/>
    <w:rPr>
      <w:i/>
      <w:iCs/>
      <w:color w:val="404040" w:themeColor="text1" w:themeTint="BF"/>
    </w:rPr>
  </w:style>
  <w:style w:type="table" w:styleId="TableGrid">
    <w:name w:val="Table Grid"/>
    <w:basedOn w:val="TableNormal"/>
    <w:uiPriority w:val="39"/>
    <w:rsid w:val="00E56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6"/>
    <w:qFormat/>
    <w:rsid w:val="00D5710A"/>
    <w:pPr>
      <w:pBdr>
        <w:top w:val="single" w:sz="4" w:space="10" w:color="262626" w:themeColor="text1" w:themeTint="D9"/>
        <w:bottom w:val="single" w:sz="4" w:space="10" w:color="262626" w:themeColor="text1" w:themeTint="D9"/>
      </w:pBdr>
      <w:spacing w:before="240" w:after="240"/>
      <w:ind w:left="862" w:right="862"/>
      <w:jc w:val="center"/>
    </w:pPr>
    <w:rPr>
      <w:i/>
      <w:iCs/>
      <w:color w:val="262626" w:themeColor="text1" w:themeTint="D9"/>
    </w:rPr>
  </w:style>
  <w:style w:type="character" w:customStyle="1" w:styleId="IntenseQuoteChar">
    <w:name w:val="Intense Quote Char"/>
    <w:basedOn w:val="DefaultParagraphFont"/>
    <w:link w:val="IntenseQuote"/>
    <w:uiPriority w:val="6"/>
    <w:rsid w:val="00D5710A"/>
    <w:rPr>
      <w:i/>
      <w:iCs/>
      <w:color w:val="262626" w:themeColor="text1" w:themeTint="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8E47910F59C7471E8E9DE7911A9158A7"/>
        <w:category>
          <w:name w:val="General"/>
          <w:gallery w:val="placeholder"/>
        </w:category>
        <w:types>
          <w:type w:val="bbPlcHdr"/>
        </w:types>
        <w:behaviors>
          <w:behavior w:val="content"/>
        </w:behaviors>
        <w:guid w:val="{AEE9A1B0-899D-4217-A67F-4F33CF8432A2}"/>
      </w:docPartPr>
      <w:docPartBody>
        <w:p w:rsidR="00B82DD5" w:rsidRDefault="00B82DD5" w:rsidP="00B82DD5">
          <w:pPr>
            <w:pStyle w:val="8E47910F59C7471E8E9DE7911A9158A7"/>
          </w:pPr>
          <w:r w:rsidRPr="00C75277">
            <w:rPr>
              <w:rStyle w:val="PlaceholderText"/>
            </w:rPr>
            <w:t>[Title]</w:t>
          </w:r>
        </w:p>
      </w:docPartBody>
    </w:docPart>
    <w:docPart>
      <w:docPartPr>
        <w:name w:val="4CC61A6EE4674935BBCAD7ACDECEA63F"/>
        <w:category>
          <w:name w:val="General"/>
          <w:gallery w:val="placeholder"/>
        </w:category>
        <w:types>
          <w:type w:val="bbPlcHdr"/>
        </w:types>
        <w:behaviors>
          <w:behavior w:val="content"/>
        </w:behaviors>
        <w:guid w:val="{C5D960DE-C822-44AB-9203-61894B858647}"/>
      </w:docPartPr>
      <w:docPartBody>
        <w:p w:rsidR="00B82DD5" w:rsidRDefault="00B82DD5" w:rsidP="00B82DD5">
          <w:pPr>
            <w:pStyle w:val="4CC61A6EE4674935BBCAD7ACDECEA63F"/>
          </w:pPr>
          <w:r w:rsidRPr="00C75277">
            <w:rPr>
              <w:rStyle w:val="PlaceholderText"/>
            </w:rPr>
            <w:t>[Category]</w:t>
          </w:r>
        </w:p>
      </w:docPartBody>
    </w:docPart>
    <w:docPart>
      <w:docPartPr>
        <w:name w:val="6A0B416CFB464F7EB043A423D82E6CA6"/>
        <w:category>
          <w:name w:val="General"/>
          <w:gallery w:val="placeholder"/>
        </w:category>
        <w:types>
          <w:type w:val="bbPlcHdr"/>
        </w:types>
        <w:behaviors>
          <w:behavior w:val="content"/>
        </w:behaviors>
        <w:guid w:val="{0CC00488-70D3-4958-AD83-F62A0A0E026D}"/>
      </w:docPartPr>
      <w:docPartBody>
        <w:p w:rsidR="00B82DD5" w:rsidRDefault="00B82DD5" w:rsidP="00B82DD5">
          <w:pPr>
            <w:pStyle w:val="6A0B416CFB464F7EB043A423D82E6CA6"/>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0246E3"/>
    <w:rsid w:val="0013359E"/>
    <w:rsid w:val="00170D50"/>
    <w:rsid w:val="001741C1"/>
    <w:rsid w:val="001E2128"/>
    <w:rsid w:val="003B0CAE"/>
    <w:rsid w:val="003E445B"/>
    <w:rsid w:val="004A5E25"/>
    <w:rsid w:val="004E1B79"/>
    <w:rsid w:val="00613C7C"/>
    <w:rsid w:val="006C30FD"/>
    <w:rsid w:val="006D0C5F"/>
    <w:rsid w:val="006F089E"/>
    <w:rsid w:val="008813BD"/>
    <w:rsid w:val="0092448C"/>
    <w:rsid w:val="009D6792"/>
    <w:rsid w:val="00B12063"/>
    <w:rsid w:val="00B61EB9"/>
    <w:rsid w:val="00B82DD5"/>
    <w:rsid w:val="00F431F3"/>
    <w:rsid w:val="00FA348C"/>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2DD5"/>
    <w:rPr>
      <w:color w:val="808080"/>
    </w:rPr>
  </w:style>
  <w:style w:type="paragraph" w:customStyle="1" w:styleId="DF1737FE100940F992F6E2539226F859">
    <w:name w:val="DF1737FE100940F992F6E2539226F859"/>
  </w:style>
  <w:style w:type="paragraph" w:customStyle="1" w:styleId="8E47910F59C7471E8E9DE7911A9158A7">
    <w:name w:val="8E47910F59C7471E8E9DE7911A9158A7"/>
    <w:rsid w:val="00B82DD5"/>
    <w:rPr>
      <w:kern w:val="2"/>
      <w:lang w:eastAsia="en-CA"/>
    </w:rPr>
  </w:style>
  <w:style w:type="paragraph" w:customStyle="1" w:styleId="4CC61A6EE4674935BBCAD7ACDECEA63F">
    <w:name w:val="4CC61A6EE4674935BBCAD7ACDECEA63F"/>
    <w:rsid w:val="00B82DD5"/>
    <w:rPr>
      <w:kern w:val="2"/>
      <w:lang w:eastAsia="en-CA"/>
    </w:rPr>
  </w:style>
  <w:style w:type="paragraph" w:customStyle="1" w:styleId="6A0B416CFB464F7EB043A423D82E6CA6">
    <w:name w:val="6A0B416CFB464F7EB043A423D82E6CA6"/>
    <w:rsid w:val="00B82DD5"/>
    <w:rPr>
      <w:kern w:val="2"/>
      <w:lang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2.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F6EB18-D6C9-41A6-9743-29B8818FF39C}">
  <ds:schemaRefs>
    <ds:schemaRef ds:uri="http://schemas.openxmlformats.org/officeDocument/2006/bibliography"/>
  </ds:schemaRefs>
</ds:datastoreItem>
</file>

<file path=customXml/itemProps4.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Rules That Kill Christian Freedom</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You Really Want Is More Contentment</dc:title>
  <dc:subject>Series: How the Church Falls off the Rails</dc:subject>
  <dc:creator>Paul Sadler</dc:creator>
  <cp:keywords/>
  <dc:description/>
  <cp:lastModifiedBy>Paul Sadler</cp:lastModifiedBy>
  <cp:revision>42</cp:revision>
  <cp:lastPrinted>2024-04-09T16:50:00Z</cp:lastPrinted>
  <dcterms:created xsi:type="dcterms:W3CDTF">2024-05-03T16:30:00Z</dcterms:created>
  <dcterms:modified xsi:type="dcterms:W3CDTF">2024-05-03T17:00:00Z</dcterms:modified>
  <cp:category>1 Timothy 6:1-10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