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3E1C13B1" w:rsidR="000958B9" w:rsidRPr="00715A49" w:rsidRDefault="0093015E"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40456" w:rsidRPr="006028F2">
            <w:rPr>
              <w:rStyle w:val="TitleChar"/>
              <w:sz w:val="32"/>
            </w:rPr>
            <w:t xml:space="preserve">When You </w:t>
          </w:r>
          <w:r w:rsidR="00883EE6" w:rsidRPr="006028F2">
            <w:rPr>
              <w:rStyle w:val="TitleChar"/>
              <w:sz w:val="32"/>
            </w:rPr>
            <w:t>Doub</w:t>
          </w:r>
          <w:r w:rsidR="00540456" w:rsidRPr="006028F2">
            <w:rPr>
              <w:rStyle w:val="TitleChar"/>
              <w:sz w:val="32"/>
            </w:rPr>
            <w:t>t</w:t>
          </w:r>
          <w:r w:rsidR="00883EE6" w:rsidRPr="006028F2">
            <w:rPr>
              <w:rStyle w:val="TitleChar"/>
              <w:sz w:val="32"/>
            </w:rPr>
            <w:t xml:space="preserve"> Your Ever After</w:t>
          </w:r>
        </w:sdtContent>
      </w:sdt>
      <w:r w:rsidR="00D905D2">
        <w:rPr>
          <w:rStyle w:val="TitleChar"/>
        </w:rPr>
        <w:tab/>
      </w:r>
      <w:r w:rsidR="00883EE6">
        <w:rPr>
          <w:rFonts w:asciiTheme="majorHAnsi" w:hAnsiTheme="majorHAnsi"/>
          <w:sz w:val="28"/>
          <w:szCs w:val="28"/>
        </w:rPr>
        <w:t>February</w:t>
      </w:r>
      <w:r w:rsidR="000958B9" w:rsidRPr="00715A49">
        <w:rPr>
          <w:rFonts w:asciiTheme="majorHAnsi" w:hAnsiTheme="majorHAnsi"/>
          <w:sz w:val="28"/>
          <w:szCs w:val="28"/>
        </w:rPr>
        <w:t xml:space="preserve"> </w:t>
      </w:r>
      <w:r w:rsidR="00883EE6">
        <w:rPr>
          <w:rFonts w:asciiTheme="majorHAnsi" w:hAnsiTheme="majorHAnsi"/>
          <w:sz w:val="28"/>
          <w:szCs w:val="28"/>
        </w:rPr>
        <w:t>10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7699B186" w:rsidR="00A62CD7" w:rsidRPr="00715A49" w:rsidRDefault="0093015E"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AB0A76">
            <w:rPr>
              <w:rFonts w:asciiTheme="majorHAnsi" w:hAnsiTheme="majorHAnsi"/>
              <w:i/>
              <w:iCs/>
              <w:sz w:val="24"/>
              <w:szCs w:val="24"/>
            </w:rPr>
            <w:t>Genesis 1</w:t>
          </w:r>
          <w:r w:rsidR="00E6406C">
            <w:rPr>
              <w:rFonts w:asciiTheme="majorHAnsi" w:hAnsiTheme="majorHAnsi"/>
              <w:i/>
              <w:iCs/>
              <w:sz w:val="24"/>
              <w:szCs w:val="24"/>
            </w:rPr>
            <w:t>5</w:t>
          </w:r>
          <w:r w:rsidR="00AB0A76">
            <w:rPr>
              <w:rFonts w:asciiTheme="majorHAnsi" w:hAnsiTheme="majorHAnsi"/>
              <w:i/>
              <w:iCs/>
              <w:sz w:val="24"/>
              <w:szCs w:val="24"/>
            </w:rPr>
            <w:t>:1-</w:t>
          </w:r>
          <w:r w:rsidR="00546107">
            <w:rPr>
              <w:rFonts w:asciiTheme="majorHAnsi" w:hAnsiTheme="majorHAnsi"/>
              <w:i/>
              <w:iCs/>
              <w:sz w:val="24"/>
              <w:szCs w:val="24"/>
            </w:rPr>
            <w:t>2</w:t>
          </w:r>
          <w:r w:rsidR="00E6406C">
            <w:rPr>
              <w:rFonts w:asciiTheme="majorHAnsi" w:hAnsiTheme="majorHAnsi"/>
              <w:i/>
              <w:iCs/>
              <w:sz w:val="24"/>
              <w:szCs w:val="24"/>
            </w:rPr>
            <w:t>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083B6D" w:rsidRPr="00083B6D">
            <w:rPr>
              <w:rFonts w:asciiTheme="majorHAnsi" w:hAnsiTheme="majorHAnsi"/>
              <w:i/>
              <w:iCs/>
              <w:sz w:val="24"/>
              <w:szCs w:val="24"/>
            </w:rPr>
            <w:t>Series: Walk into God’s Blessings</w:t>
          </w:r>
        </w:sdtContent>
      </w:sdt>
    </w:p>
    <w:p w14:paraId="40A16B4C" w14:textId="072AC0A9" w:rsidR="00AF717F" w:rsidRDefault="00AF717F" w:rsidP="008870B6">
      <w:pPr>
        <w:pStyle w:val="Quote"/>
      </w:pPr>
      <w:r w:rsidRPr="00AF717F">
        <w:t xml:space="preserve">God’s dealing with Abraham teaches us to trust in </w:t>
      </w:r>
      <w:r w:rsidR="00324F3C">
        <w:t>His</w:t>
      </w:r>
      <w:r w:rsidRPr="00AF717F">
        <w:t xml:space="preserve"> faithfulness not our own. God never ask</w:t>
      </w:r>
      <w:r>
        <w:t>s</w:t>
      </w:r>
      <w:r w:rsidRPr="00AF717F">
        <w:t xml:space="preserve"> us to split the bill</w:t>
      </w:r>
      <w:r>
        <w:t xml:space="preserve"> of salvation</w:t>
      </w:r>
      <w:r w:rsidRPr="00AF717F">
        <w:t xml:space="preserve">, but </w:t>
      </w:r>
      <w:r w:rsidR="00324F3C">
        <w:t>H</w:t>
      </w:r>
      <w:r w:rsidRPr="00AF717F">
        <w:t xml:space="preserve">e does want us to trust him. </w:t>
      </w:r>
    </w:p>
    <w:p w14:paraId="43C016A6" w14:textId="71DB6997" w:rsidR="00FC5F01" w:rsidRPr="00FC5F01" w:rsidRDefault="00FC5F01" w:rsidP="008F0DD1">
      <w:r w:rsidRPr="008870B6">
        <w:t>Intro</w:t>
      </w:r>
      <w:r w:rsidR="007720DB" w:rsidRPr="008870B6">
        <w:t>:</w:t>
      </w:r>
      <w:r w:rsidR="008870B6" w:rsidRPr="008870B6">
        <w:t xml:space="preserve"> </w:t>
      </w:r>
      <w:r w:rsidR="009E33B7">
        <w:t xml:space="preserve">Painful experiences fuel </w:t>
      </w:r>
      <w:r w:rsidR="00324F3C">
        <w:t xml:space="preserve">campus </w:t>
      </w:r>
      <w:r w:rsidR="009E33B7">
        <w:t>atheism.</w:t>
      </w:r>
    </w:p>
    <w:p w14:paraId="1D6A969D" w14:textId="28F8AEDA" w:rsidR="0050515F" w:rsidRDefault="0050515F" w:rsidP="00080F9A">
      <w:pPr>
        <w:pStyle w:val="GBC-H1"/>
      </w:pPr>
      <w:r>
        <w:t>When circumstances make you doubt, g</w:t>
      </w:r>
      <w:r w:rsidRPr="0050515F">
        <w:t xml:space="preserve">lory in God’s </w:t>
      </w:r>
      <w:r>
        <w:t>a</w:t>
      </w:r>
      <w:r w:rsidRPr="0050515F">
        <w:t>bility</w:t>
      </w:r>
      <w:r w:rsidR="00782671">
        <w:t>.</w:t>
      </w:r>
    </w:p>
    <w:p w14:paraId="7BD167DD" w14:textId="3CF86E87" w:rsidR="002034F5" w:rsidRPr="002034F5" w:rsidRDefault="00D124AA" w:rsidP="00080F9A">
      <w:pPr>
        <w:pStyle w:val="GBC-H2"/>
      </w:pPr>
      <w:r>
        <w:t>God’s promises are great, but …</w:t>
      </w:r>
    </w:p>
    <w:p w14:paraId="0D1DD3DC" w14:textId="4FC1E861" w:rsidR="00BC76DA" w:rsidRDefault="00BC76DA" w:rsidP="00962733">
      <w:pPr>
        <w:pStyle w:val="GBC-List"/>
      </w:pPr>
      <w:r>
        <w:t>v. 1</w:t>
      </w:r>
      <w:r w:rsidR="00804F42">
        <w:t xml:space="preserve"> </w:t>
      </w:r>
      <w:r w:rsidR="00962733" w:rsidRPr="00962733">
        <w:rPr>
          <w:i/>
        </w:rPr>
        <w:t>After these things the word of the LORD came to Abram in a vision: “Fear not, Abram, I am your shield; your reward shall be very great.”</w:t>
      </w:r>
    </w:p>
    <w:p w14:paraId="216879E6" w14:textId="75401082" w:rsidR="00BC76DA" w:rsidRDefault="00BC76DA" w:rsidP="00FC5F01">
      <w:pPr>
        <w:pStyle w:val="GBC-H2"/>
      </w:pPr>
      <w:r>
        <w:t>Our circumstances can make God’s promises hard to believe.</w:t>
      </w:r>
    </w:p>
    <w:p w14:paraId="63CB58A7" w14:textId="5981202A" w:rsidR="00B10B5B" w:rsidRDefault="00B10B5B" w:rsidP="00B10B5B">
      <w:pPr>
        <w:pStyle w:val="GBC-List"/>
      </w:pPr>
      <w:r>
        <w:t xml:space="preserve">v. 3 </w:t>
      </w:r>
      <w:r w:rsidRPr="00641436">
        <w:rPr>
          <w:i/>
        </w:rPr>
        <w:t>And Abram said, “Behold, you have given me no offspring, and a member of my household will be my heir.”</w:t>
      </w:r>
    </w:p>
    <w:p w14:paraId="35C63B3F" w14:textId="3142C778" w:rsidR="00BC76DA" w:rsidRDefault="00804F42" w:rsidP="00FC5F01">
      <w:pPr>
        <w:pStyle w:val="GBC-H2"/>
      </w:pPr>
      <w:r>
        <w:t>God answers our doubts with His majesty.</w:t>
      </w:r>
    </w:p>
    <w:p w14:paraId="7975A4DE" w14:textId="6DCF1C03" w:rsidR="00804F42" w:rsidRPr="00452AFC" w:rsidRDefault="00641436" w:rsidP="008F28FE">
      <w:pPr>
        <w:pStyle w:val="GBC-List"/>
      </w:pPr>
      <w:r>
        <w:t xml:space="preserve">v. 5 </w:t>
      </w:r>
      <w:r w:rsidR="008F28FE" w:rsidRPr="008F28FE">
        <w:rPr>
          <w:i/>
        </w:rPr>
        <w:t>And he brought him outside and said, “Look toward heaven, and number the stars, if you are able to number them.” Then he said to him, “So shall your offspring be.”</w:t>
      </w:r>
    </w:p>
    <w:p w14:paraId="3D728691" w14:textId="0D6113F7" w:rsidR="00452AFC" w:rsidRDefault="00452AFC" w:rsidP="00452AFC">
      <w:pPr>
        <w:pStyle w:val="GBC-List"/>
      </w:pPr>
      <w:r w:rsidRPr="00452AFC">
        <w:t xml:space="preserve">There is no “can’t” in the </w:t>
      </w:r>
      <w:r w:rsidR="00964F66">
        <w:t>vocabulary</w:t>
      </w:r>
      <w:r w:rsidRPr="00452AFC">
        <w:t xml:space="preserve"> of a God who flings stars into place.</w:t>
      </w:r>
    </w:p>
    <w:p w14:paraId="36B0A71C" w14:textId="7B2B98A1" w:rsidR="008F28FE" w:rsidRDefault="00D77DE9" w:rsidP="00FC5F01">
      <w:pPr>
        <w:pStyle w:val="GBC-Qbullet"/>
        <w:rPr>
          <w:rStyle w:val="eop"/>
        </w:rPr>
      </w:pPr>
      <w:r>
        <w:rPr>
          <w:rStyle w:val="eop"/>
        </w:rPr>
        <w:t xml:space="preserve">When do God’s promises feel </w:t>
      </w:r>
      <w:r w:rsidR="00B72326">
        <w:rPr>
          <w:rStyle w:val="eop"/>
        </w:rPr>
        <w:t>empty to you?</w:t>
      </w:r>
    </w:p>
    <w:p w14:paraId="528B522C" w14:textId="78A7B796" w:rsidR="00B72326" w:rsidRDefault="006040E6" w:rsidP="00FC5F01">
      <w:pPr>
        <w:pStyle w:val="GBC-Qbullet"/>
        <w:rPr>
          <w:rStyle w:val="eop"/>
        </w:rPr>
      </w:pPr>
      <w:r>
        <w:rPr>
          <w:rStyle w:val="eop"/>
        </w:rPr>
        <w:t xml:space="preserve">How do you think </w:t>
      </w:r>
      <w:r w:rsidR="00950808">
        <w:rPr>
          <w:rStyle w:val="eop"/>
        </w:rPr>
        <w:t xml:space="preserve">Abraham </w:t>
      </w:r>
      <w:r>
        <w:rPr>
          <w:rStyle w:val="eop"/>
        </w:rPr>
        <w:t xml:space="preserve">felt as he was led </w:t>
      </w:r>
      <w:r w:rsidR="00950808">
        <w:rPr>
          <w:rStyle w:val="eop"/>
        </w:rPr>
        <w:t xml:space="preserve">outside of his tent and </w:t>
      </w:r>
      <w:r>
        <w:rPr>
          <w:rStyle w:val="eop"/>
        </w:rPr>
        <w:t xml:space="preserve">asked to </w:t>
      </w:r>
      <w:r w:rsidR="00950808">
        <w:rPr>
          <w:rStyle w:val="eop"/>
        </w:rPr>
        <w:t xml:space="preserve">try </w:t>
      </w:r>
      <w:r>
        <w:rPr>
          <w:rStyle w:val="eop"/>
        </w:rPr>
        <w:t>and</w:t>
      </w:r>
      <w:r w:rsidR="00950808">
        <w:rPr>
          <w:rStyle w:val="eop"/>
        </w:rPr>
        <w:t xml:space="preserve"> count the stars</w:t>
      </w:r>
      <w:r>
        <w:rPr>
          <w:rStyle w:val="eop"/>
        </w:rPr>
        <w:t>?</w:t>
      </w:r>
    </w:p>
    <w:p w14:paraId="6BF68BEA" w14:textId="2D57FABC" w:rsidR="008F28FE" w:rsidRDefault="002F5221" w:rsidP="00FC5F01">
      <w:pPr>
        <w:pStyle w:val="GBC-Qbullet"/>
        <w:rPr>
          <w:rStyle w:val="eop"/>
        </w:rPr>
      </w:pPr>
      <w:r>
        <w:rPr>
          <w:rStyle w:val="eop"/>
        </w:rPr>
        <w:t>When our circumstances overwhelm us, what are some ways that we can glory in God and His ability?</w:t>
      </w:r>
    </w:p>
    <w:p w14:paraId="2B9B7C83" w14:textId="77777777" w:rsidR="00DC5D5D" w:rsidRDefault="00DC5D5D">
      <w:pPr>
        <w:rPr>
          <w:rFonts w:ascii="Calibri Light" w:eastAsia="Times New Roman" w:hAnsi="Calibri Light" w:cstheme="majorBidi"/>
          <w:b/>
          <w:color w:val="000000" w:themeColor="text1"/>
          <w:sz w:val="24"/>
          <w:szCs w:val="32"/>
          <w:lang w:bidi="he-IL"/>
        </w:rPr>
      </w:pPr>
      <w:r>
        <w:br w:type="page"/>
      </w:r>
    </w:p>
    <w:p w14:paraId="7B820CEE" w14:textId="20E48108" w:rsidR="00FC5F01" w:rsidRDefault="0050515F" w:rsidP="00510888">
      <w:pPr>
        <w:pStyle w:val="GBC-H1"/>
        <w:spacing w:after="0"/>
      </w:pPr>
      <w:r w:rsidRPr="0050515F">
        <w:lastRenderedPageBreak/>
        <w:tab/>
        <w:t xml:space="preserve">When circumstances make you doubt, </w:t>
      </w:r>
      <w:r w:rsidR="00DA0BEF">
        <w:t xml:space="preserve">trust in God’s </w:t>
      </w:r>
      <w:r w:rsidR="000803F3">
        <w:t>grace</w:t>
      </w:r>
      <w:r w:rsidR="00FF64B9" w:rsidRPr="00FF64B9">
        <w:t>.</w:t>
      </w:r>
    </w:p>
    <w:p w14:paraId="47371101" w14:textId="598A617D" w:rsidR="00FC5F01" w:rsidRPr="00FC5F01" w:rsidRDefault="00DC5D5D" w:rsidP="00FC5F01">
      <w:pPr>
        <w:pStyle w:val="GBC-H2"/>
        <w:numPr>
          <w:ilvl w:val="0"/>
          <w:numId w:val="23"/>
        </w:numPr>
      </w:pPr>
      <w:r>
        <w:t>Abraham models what true faith is.</w:t>
      </w:r>
    </w:p>
    <w:p w14:paraId="7BD9B3F4" w14:textId="042EC45D" w:rsidR="00DC5D5D" w:rsidRDefault="00B74701" w:rsidP="00B74701">
      <w:pPr>
        <w:pStyle w:val="GBC-List"/>
      </w:pPr>
      <w:r>
        <w:t xml:space="preserve">v. 6 </w:t>
      </w:r>
      <w:r w:rsidRPr="00B74701">
        <w:rPr>
          <w:i/>
        </w:rPr>
        <w:t>And he believed the LORD</w:t>
      </w:r>
    </w:p>
    <w:p w14:paraId="5AC2D54D" w14:textId="4C9A20DB" w:rsidR="00DC5D5D" w:rsidRDefault="00A24012" w:rsidP="00B87C56">
      <w:pPr>
        <w:pStyle w:val="GBC-List"/>
      </w:pPr>
      <w:r>
        <w:t xml:space="preserve">He trusted </w:t>
      </w:r>
      <w:r w:rsidR="007C276D">
        <w:t>the God who guided him</w:t>
      </w:r>
      <w:r w:rsidR="00376B97">
        <w:t>.</w:t>
      </w:r>
    </w:p>
    <w:p w14:paraId="66FCF2DA" w14:textId="392BE376" w:rsidR="007C276D" w:rsidRDefault="007C276D" w:rsidP="00B87C56">
      <w:pPr>
        <w:pStyle w:val="GBC-List"/>
      </w:pPr>
      <w:r>
        <w:t xml:space="preserve">He </w:t>
      </w:r>
      <w:r w:rsidR="00CB48ED">
        <w:t xml:space="preserve">believed in the Lord when it meant leaving the </w:t>
      </w:r>
      <w:r w:rsidR="00A74B4E">
        <w:t>gods of his ancestors.</w:t>
      </w:r>
    </w:p>
    <w:p w14:paraId="1A1BECE5" w14:textId="60C67821" w:rsidR="00DC5D5D" w:rsidRDefault="00376B97" w:rsidP="00B87C56">
      <w:pPr>
        <w:pStyle w:val="GBC-List"/>
      </w:pPr>
      <w:r>
        <w:t>H</w:t>
      </w:r>
      <w:r w:rsidR="001832EF">
        <w:t>is trust was in a powerful, unpredictable God of promises.</w:t>
      </w:r>
    </w:p>
    <w:p w14:paraId="62FCD2CB" w14:textId="5DA4EB6B" w:rsidR="00FC5F01" w:rsidRPr="00971038" w:rsidRDefault="003F3ABB" w:rsidP="00FC5F01">
      <w:pPr>
        <w:pStyle w:val="GBC-H2"/>
      </w:pPr>
      <w:r>
        <w:t>Our standing with God is determined by faith.</w:t>
      </w:r>
    </w:p>
    <w:p w14:paraId="17128218" w14:textId="73B56B61" w:rsidR="0013387A" w:rsidRDefault="0013387A" w:rsidP="0013387A">
      <w:pPr>
        <w:pStyle w:val="GBC-List"/>
      </w:pPr>
      <w:r>
        <w:t xml:space="preserve">v. 6 </w:t>
      </w:r>
      <w:r w:rsidRPr="00126D30">
        <w:rPr>
          <w:i/>
        </w:rPr>
        <w:t>And he believed the LORD, and he counted it to him as righteousness.</w:t>
      </w:r>
    </w:p>
    <w:p w14:paraId="19584B76" w14:textId="4C9B9FAE" w:rsidR="00D27172" w:rsidRDefault="00EC4DDE" w:rsidP="00DB0633">
      <w:pPr>
        <w:pStyle w:val="GBC-List"/>
      </w:pPr>
      <w:r>
        <w:t>“</w:t>
      </w:r>
      <w:r w:rsidR="00D27172">
        <w:t>Righteous</w:t>
      </w:r>
      <w:r>
        <w:t>ness” here is right standing with God.</w:t>
      </w:r>
    </w:p>
    <w:p w14:paraId="7DAFF15E" w14:textId="0EC7D663" w:rsidR="0013387A" w:rsidRDefault="00F07E6E" w:rsidP="00B2079A">
      <w:pPr>
        <w:pStyle w:val="GBC-List"/>
      </w:pPr>
      <w:r>
        <w:t>To “count” someone as righteous implies</w:t>
      </w:r>
      <w:r w:rsidR="00EC4DDE">
        <w:t xml:space="preserve"> that </w:t>
      </w:r>
      <w:r w:rsidR="00B2079A">
        <w:t>the person</w:t>
      </w:r>
      <w:r w:rsidR="006522AD">
        <w:t xml:space="preserve"> is </w:t>
      </w:r>
      <w:r w:rsidR="00EC4DDE">
        <w:t>not righteou</w:t>
      </w:r>
      <w:r w:rsidR="0093740D">
        <w:t>s on their own.</w:t>
      </w:r>
    </w:p>
    <w:p w14:paraId="23785D3F" w14:textId="0FDE0B44" w:rsidR="007E3D5F" w:rsidRPr="00593A26" w:rsidRDefault="007E3D5F" w:rsidP="00D35325">
      <w:pPr>
        <w:pStyle w:val="GBC-List"/>
      </w:pPr>
      <w:r>
        <w:t>Romans 3:22</w:t>
      </w:r>
      <w:r w:rsidR="00782671">
        <w:t>-23</w:t>
      </w:r>
      <w:r>
        <w:t xml:space="preserve"> </w:t>
      </w:r>
      <w:r w:rsidRPr="00CC1589">
        <w:rPr>
          <w:i/>
        </w:rPr>
        <w:t>the righteousness of God through faith in Jesus Christ for all who believe</w:t>
      </w:r>
      <w:r w:rsidR="00D35325" w:rsidRPr="00CC1589">
        <w:rPr>
          <w:i/>
        </w:rPr>
        <w:t>. For there is no distinction:</w:t>
      </w:r>
      <w:r w:rsidR="00593A26" w:rsidRPr="00CC1589">
        <w:rPr>
          <w:i/>
        </w:rPr>
        <w:t xml:space="preserve"> for all have sinned and fall short of the glory of God</w:t>
      </w:r>
    </w:p>
    <w:p w14:paraId="2D967765" w14:textId="383F899A" w:rsidR="005B5EDF" w:rsidRDefault="000A34BF" w:rsidP="005B5EDF">
      <w:pPr>
        <w:pStyle w:val="GBC-H2"/>
      </w:pPr>
      <w:r>
        <w:t xml:space="preserve">God doesn’t </w:t>
      </w:r>
      <w:r w:rsidR="009B5A20">
        <w:t>ask us to split the bill for our salvation</w:t>
      </w:r>
      <w:r w:rsidR="000A1070">
        <w:t>.</w:t>
      </w:r>
    </w:p>
    <w:p w14:paraId="6F68F563" w14:textId="7B195ECD" w:rsidR="002B4834" w:rsidRDefault="00041A1F" w:rsidP="00FC5F01">
      <w:pPr>
        <w:pStyle w:val="GBC-List"/>
      </w:pPr>
      <w:r>
        <w:t>The ritual i</w:t>
      </w:r>
      <w:r w:rsidR="00BF33EF">
        <w:t xml:space="preserve">n </w:t>
      </w:r>
      <w:r w:rsidR="009A01DA">
        <w:t xml:space="preserve">vv. 9-11 and </w:t>
      </w:r>
      <w:r w:rsidR="002B4834">
        <w:t xml:space="preserve">v. 17 is the answer to </w:t>
      </w:r>
      <w:r w:rsidR="007F68C2">
        <w:t>Abraham’s doubts about the promise</w:t>
      </w:r>
      <w:r w:rsidR="00343D6B" w:rsidRPr="00343D6B">
        <w:t xml:space="preserve"> </w:t>
      </w:r>
      <w:r w:rsidR="00343D6B">
        <w:t>in v. 8</w:t>
      </w:r>
      <w:r w:rsidR="007F68C2">
        <w:t>.</w:t>
      </w:r>
    </w:p>
    <w:p w14:paraId="6584A711" w14:textId="4EE6EE03" w:rsidR="00FC5F01" w:rsidRDefault="009D04D5" w:rsidP="001005EA">
      <w:pPr>
        <w:pStyle w:val="GBC-List"/>
        <w:rPr>
          <w:rStyle w:val="eop"/>
        </w:rPr>
      </w:pPr>
      <w:r>
        <w:rPr>
          <w:rStyle w:val="eop"/>
        </w:rPr>
        <w:t xml:space="preserve">People would often seal contracts by </w:t>
      </w:r>
      <w:r w:rsidR="00251F3B">
        <w:rPr>
          <w:rStyle w:val="eop"/>
        </w:rPr>
        <w:t>walking in between butchered animals</w:t>
      </w:r>
      <w:r w:rsidR="00561128">
        <w:rPr>
          <w:rStyle w:val="eop"/>
        </w:rPr>
        <w:t xml:space="preserve"> as if to say, ‘</w:t>
      </w:r>
      <w:r w:rsidR="001005EA" w:rsidRPr="001005EA">
        <w:rPr>
          <w:rStyle w:val="eop"/>
        </w:rPr>
        <w:t>This is what will happen to me if I don’t keep my part of the bargain.</w:t>
      </w:r>
      <w:r w:rsidR="001005EA">
        <w:rPr>
          <w:rStyle w:val="eop"/>
        </w:rPr>
        <w:t>’</w:t>
      </w:r>
    </w:p>
    <w:p w14:paraId="0C45D13E" w14:textId="402F61E1" w:rsidR="001005EA" w:rsidRPr="00715A49" w:rsidRDefault="001005EA" w:rsidP="001005EA">
      <w:pPr>
        <w:pStyle w:val="GBC-List"/>
        <w:rPr>
          <w:rStyle w:val="eop"/>
        </w:rPr>
      </w:pPr>
      <w:r>
        <w:rPr>
          <w:rStyle w:val="eop"/>
        </w:rPr>
        <w:t>God is the only one who passes</w:t>
      </w:r>
      <w:r w:rsidR="00065369">
        <w:rPr>
          <w:rStyle w:val="eop"/>
        </w:rPr>
        <w:t xml:space="preserve"> through the carcasses. He takes</w:t>
      </w:r>
      <w:r w:rsidR="001933C2">
        <w:rPr>
          <w:rStyle w:val="eop"/>
        </w:rPr>
        <w:t xml:space="preserve"> </w:t>
      </w:r>
      <w:r w:rsidR="008A1AD7">
        <w:rPr>
          <w:rStyle w:val="eop"/>
        </w:rPr>
        <w:t>up</w:t>
      </w:r>
      <w:r w:rsidR="001933C2">
        <w:rPr>
          <w:rStyle w:val="eop"/>
        </w:rPr>
        <w:t>on Himself all the penalties of the covenant.</w:t>
      </w:r>
    </w:p>
    <w:p w14:paraId="5AF5379C" w14:textId="2428A4CE" w:rsidR="004F0BD1" w:rsidRDefault="004F0BD1" w:rsidP="009D7C88">
      <w:pPr>
        <w:pStyle w:val="GBC-Qbullet"/>
        <w:rPr>
          <w:rStyle w:val="eop"/>
        </w:rPr>
      </w:pPr>
      <w:r>
        <w:rPr>
          <w:rStyle w:val="eop"/>
        </w:rPr>
        <w:t>How is</w:t>
      </w:r>
      <w:r w:rsidR="00360D62">
        <w:rPr>
          <w:rStyle w:val="eop"/>
        </w:rPr>
        <w:t xml:space="preserve"> the faith that Abraham demonstrates different than how </w:t>
      </w:r>
      <w:r w:rsidR="001A5FBD">
        <w:rPr>
          <w:rStyle w:val="eop"/>
        </w:rPr>
        <w:t>people</w:t>
      </w:r>
      <w:r w:rsidR="00360D62">
        <w:rPr>
          <w:rStyle w:val="eop"/>
        </w:rPr>
        <w:t xml:space="preserve"> often characterize believing</w:t>
      </w:r>
      <w:r w:rsidR="001A5FBD">
        <w:rPr>
          <w:rStyle w:val="eop"/>
        </w:rPr>
        <w:t xml:space="preserve"> in God?</w:t>
      </w:r>
    </w:p>
    <w:p w14:paraId="546D7B3F" w14:textId="10314C9B" w:rsidR="004F0BD1" w:rsidRDefault="000E084B" w:rsidP="009D7C88">
      <w:pPr>
        <w:pStyle w:val="GBC-Qbullet"/>
        <w:rPr>
          <w:rStyle w:val="eop"/>
        </w:rPr>
      </w:pPr>
      <w:r>
        <w:rPr>
          <w:rStyle w:val="eop"/>
        </w:rPr>
        <w:t xml:space="preserve">Why does God care so much about faith? Why doesn’t He just </w:t>
      </w:r>
      <w:r w:rsidR="00370752">
        <w:rPr>
          <w:rStyle w:val="eop"/>
        </w:rPr>
        <w:t>count our sincere efforts to do good as righteousness instead?</w:t>
      </w:r>
    </w:p>
    <w:p w14:paraId="0CF89656" w14:textId="330F02C2" w:rsidR="004F0BD1" w:rsidRDefault="00E242F0" w:rsidP="00370752">
      <w:pPr>
        <w:pStyle w:val="GBC-Qbullet"/>
        <w:rPr>
          <w:rStyle w:val="eop"/>
        </w:rPr>
      </w:pPr>
      <w:r>
        <w:rPr>
          <w:rStyle w:val="eop"/>
        </w:rPr>
        <w:t>W</w:t>
      </w:r>
      <w:r w:rsidR="00465836">
        <w:rPr>
          <w:rStyle w:val="eop"/>
        </w:rPr>
        <w:t xml:space="preserve">hat are some ways that we can act like </w:t>
      </w:r>
      <w:r w:rsidR="00E25615">
        <w:rPr>
          <w:rStyle w:val="eop"/>
        </w:rPr>
        <w:t>we have to split the bill for salvation with God?</w:t>
      </w:r>
    </w:p>
    <w:p w14:paraId="7815F6CF" w14:textId="77777777" w:rsidR="002624A2" w:rsidRDefault="002624A2">
      <w:pPr>
        <w:rPr>
          <w:rFonts w:ascii="Calibri Light" w:eastAsia="Times New Roman" w:hAnsi="Calibri Light" w:cstheme="majorBidi"/>
          <w:b/>
          <w:color w:val="000000" w:themeColor="text1"/>
          <w:sz w:val="24"/>
          <w:szCs w:val="32"/>
          <w:lang w:bidi="he-IL"/>
        </w:rPr>
      </w:pPr>
      <w:r>
        <w:br w:type="page"/>
      </w:r>
    </w:p>
    <w:p w14:paraId="0D0C0459" w14:textId="615AEBD3" w:rsidR="00857A90" w:rsidRDefault="00DA0BEF" w:rsidP="005C4EDB">
      <w:pPr>
        <w:pStyle w:val="GBC-H1"/>
        <w:spacing w:after="0"/>
      </w:pPr>
      <w:r w:rsidRPr="00DA0BEF">
        <w:lastRenderedPageBreak/>
        <w:t xml:space="preserve">When circumstances make you doubt, </w:t>
      </w:r>
      <w:r w:rsidR="00857A90">
        <w:t>r</w:t>
      </w:r>
      <w:r w:rsidR="00857A90" w:rsidRPr="00857A90">
        <w:t xml:space="preserve">est in God’s </w:t>
      </w:r>
      <w:r w:rsidR="00857A90">
        <w:t>p</w:t>
      </w:r>
      <w:r w:rsidR="00857A90" w:rsidRPr="00857A90">
        <w:t>lan</w:t>
      </w:r>
      <w:r w:rsidR="00857A90">
        <w:t>.</w:t>
      </w:r>
    </w:p>
    <w:p w14:paraId="594D9743" w14:textId="77777777" w:rsidR="002572C0" w:rsidRDefault="00857A90" w:rsidP="005C4EDB">
      <w:pPr>
        <w:pStyle w:val="GBC-H2"/>
        <w:numPr>
          <w:ilvl w:val="0"/>
          <w:numId w:val="24"/>
        </w:numPr>
      </w:pPr>
      <w:r>
        <w:t xml:space="preserve"> </w:t>
      </w:r>
      <w:r w:rsidR="002572C0">
        <w:t xml:space="preserve">God’s goodness doesn’t guarantee sunny skies. </w:t>
      </w:r>
    </w:p>
    <w:p w14:paraId="25F7072E" w14:textId="70E6CD32" w:rsidR="002624A2" w:rsidRDefault="002624A2" w:rsidP="002624A2">
      <w:pPr>
        <w:pStyle w:val="GBC-List"/>
      </w:pPr>
      <w:r>
        <w:t xml:space="preserve">v. 11 </w:t>
      </w:r>
      <w:r w:rsidRPr="002624A2">
        <w:rPr>
          <w:i/>
        </w:rPr>
        <w:t>birds of prey came down on the carcasses</w:t>
      </w:r>
    </w:p>
    <w:p w14:paraId="45D2ACB7" w14:textId="69906CD2" w:rsidR="002624A2" w:rsidRDefault="00926686" w:rsidP="00926686">
      <w:pPr>
        <w:pStyle w:val="GBC-List"/>
      </w:pPr>
      <w:r>
        <w:t xml:space="preserve">v. 12 </w:t>
      </w:r>
      <w:r w:rsidRPr="00926686">
        <w:rPr>
          <w:i/>
        </w:rPr>
        <w:t>dreadful and great darkness fell upon him</w:t>
      </w:r>
    </w:p>
    <w:p w14:paraId="242462B6" w14:textId="5E714F2F" w:rsidR="002624A2" w:rsidRDefault="00AD485D" w:rsidP="00C320EC">
      <w:pPr>
        <w:pStyle w:val="GBC-H2"/>
        <w:numPr>
          <w:ilvl w:val="0"/>
          <w:numId w:val="24"/>
        </w:numPr>
      </w:pPr>
      <w:r>
        <w:t>God’s schedule isn’t just marked out in days or weeks.</w:t>
      </w:r>
    </w:p>
    <w:p w14:paraId="44E8849A" w14:textId="1395AB8B" w:rsidR="002624A2" w:rsidRDefault="00670E67" w:rsidP="00670E67">
      <w:pPr>
        <w:pStyle w:val="GBC-List"/>
      </w:pPr>
      <w:r>
        <w:t xml:space="preserve">v. 13 </w:t>
      </w:r>
      <w:r w:rsidRPr="00670E67">
        <w:rPr>
          <w:i/>
        </w:rPr>
        <w:t>Know for certain that your offspring will be sojourners in a land that is not theirs and will be servants there, and they will be afflicted for four hundred years.</w:t>
      </w:r>
    </w:p>
    <w:p w14:paraId="6530E603" w14:textId="15D73376" w:rsidR="003C3F84" w:rsidRDefault="003C3F84" w:rsidP="003C3F84">
      <w:pPr>
        <w:pStyle w:val="GBC-List"/>
      </w:pPr>
      <w:r>
        <w:t xml:space="preserve">v. 14 </w:t>
      </w:r>
      <w:r w:rsidRPr="003C3F84">
        <w:rPr>
          <w:i/>
        </w:rPr>
        <w:t>But I will bring judgment on the nation that they serve, and afterward they shall come out with great possessions.</w:t>
      </w:r>
    </w:p>
    <w:p w14:paraId="7579D5F9" w14:textId="3EF4B1B5" w:rsidR="005C4EDB" w:rsidRPr="00FC5F01" w:rsidRDefault="003C3F84" w:rsidP="005C4EDB">
      <w:pPr>
        <w:pStyle w:val="GBC-H2"/>
      </w:pPr>
      <w:r>
        <w:t xml:space="preserve">God’s plan </w:t>
      </w:r>
      <w:r w:rsidR="000077A2">
        <w:t>for us is woven into His plan for others.</w:t>
      </w:r>
    </w:p>
    <w:p w14:paraId="097D0F8A" w14:textId="6A853A30" w:rsidR="000077A2" w:rsidRPr="00CD1B0D" w:rsidRDefault="00537485" w:rsidP="00CD1B0D">
      <w:pPr>
        <w:pStyle w:val="GBC-List"/>
        <w:rPr>
          <w:i/>
        </w:rPr>
      </w:pPr>
      <w:r>
        <w:t xml:space="preserve">v. 16 </w:t>
      </w:r>
      <w:r w:rsidRPr="00537485">
        <w:rPr>
          <w:i/>
        </w:rPr>
        <w:t>And they shall come back here in the fourth generation, for the iniquity of the Amorites is not yet complete.</w:t>
      </w:r>
    </w:p>
    <w:p w14:paraId="3CC6CC00" w14:textId="211A7B0F" w:rsidR="002C648C" w:rsidRDefault="005B0FBC" w:rsidP="005C4EDB">
      <w:pPr>
        <w:pStyle w:val="GBC-Qbullet"/>
        <w:rPr>
          <w:rStyle w:val="eop"/>
        </w:rPr>
      </w:pPr>
      <w:r>
        <w:rPr>
          <w:rStyle w:val="eop"/>
        </w:rPr>
        <w:t xml:space="preserve">Why do </w:t>
      </w:r>
      <w:r w:rsidR="00D6679B">
        <w:rPr>
          <w:rStyle w:val="eop"/>
        </w:rPr>
        <w:t>difficult circumstances make us doubt God?</w:t>
      </w:r>
    </w:p>
    <w:p w14:paraId="0907BC0A" w14:textId="40318617" w:rsidR="002C648C" w:rsidRDefault="00AC15B5" w:rsidP="005C4EDB">
      <w:pPr>
        <w:pStyle w:val="GBC-Qbullet"/>
        <w:rPr>
          <w:rStyle w:val="eop"/>
        </w:rPr>
      </w:pPr>
      <w:r>
        <w:rPr>
          <w:rStyle w:val="eop"/>
        </w:rPr>
        <w:t xml:space="preserve">How do you think Abraham felt when he heard God’s 400-year-plan? </w:t>
      </w:r>
      <w:r w:rsidR="00643FB5">
        <w:rPr>
          <w:rStyle w:val="eop"/>
        </w:rPr>
        <w:t>Why do you think God usually only reveals His plan for our lives</w:t>
      </w:r>
      <w:r w:rsidR="00DC39D5">
        <w:rPr>
          <w:rStyle w:val="eop"/>
        </w:rPr>
        <w:t xml:space="preserve"> one step at a time?</w:t>
      </w:r>
    </w:p>
    <w:p w14:paraId="1200FB5F" w14:textId="0CD9452A" w:rsidR="00FC5F01" w:rsidRDefault="00DC39D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Why is it important to remember</w:t>
      </w:r>
      <w:r w:rsidR="00644745">
        <w:rPr>
          <w:rStyle w:val="IntenseEmphasis"/>
          <w:rFonts w:ascii="Calibri Light" w:hAnsi="Calibri Light"/>
          <w:i w:val="0"/>
          <w:iCs w:val="0"/>
          <w:color w:val="auto"/>
          <w:sz w:val="24"/>
        </w:rPr>
        <w:t xml:space="preserve"> the connection between God’s plan for us and His plan for other people?</w:t>
      </w:r>
    </w:p>
    <w:p w14:paraId="063F2458" w14:textId="72F83506" w:rsidR="00644745" w:rsidRPr="00FC5F01" w:rsidRDefault="00644745"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 you most need prayer in applying this message to your life?</w:t>
      </w:r>
    </w:p>
    <w:p w14:paraId="1638B29C" w14:textId="587198D8" w:rsidR="00080F9A" w:rsidRDefault="00080F9A" w:rsidP="00482C97">
      <w:pPr>
        <w:pStyle w:val="GBC-List"/>
        <w:numPr>
          <w:ilvl w:val="0"/>
          <w:numId w:val="0"/>
        </w:numPr>
        <w:rPr>
          <w:lang w:bidi="he-IL"/>
        </w:rPr>
      </w:pPr>
    </w:p>
    <w:p w14:paraId="19016C1D" w14:textId="06859DC3" w:rsidR="002B6E89" w:rsidRDefault="009615FB" w:rsidP="00482C97">
      <w:pPr>
        <w:pStyle w:val="GBC-List"/>
        <w:numPr>
          <w:ilvl w:val="0"/>
          <w:numId w:val="0"/>
        </w:numPr>
        <w:rPr>
          <w:lang w:bidi="he-IL"/>
        </w:rPr>
      </w:pPr>
      <w:r w:rsidRPr="009615FB">
        <w:rPr>
          <w:lang w:bidi="he-IL"/>
        </w:rPr>
        <w:t xml:space="preserve">When the smoking pot and the flaming torch passed through the carcasses, God was showing Abraham and us, that </w:t>
      </w:r>
      <w:r w:rsidR="00584ADE">
        <w:rPr>
          <w:lang w:bidi="he-IL"/>
        </w:rPr>
        <w:t>H</w:t>
      </w:r>
      <w:r w:rsidRPr="009615FB">
        <w:rPr>
          <w:lang w:bidi="he-IL"/>
        </w:rPr>
        <w:t xml:space="preserve">e bears all the weight of the relationship. He pays the price. He makes the sacrifice. And what he showed Abraham in form, he demonstrated at the </w:t>
      </w:r>
      <w:proofErr w:type="gramStart"/>
      <w:r w:rsidRPr="009615FB">
        <w:rPr>
          <w:lang w:bidi="he-IL"/>
        </w:rPr>
        <w:t>cross in reality</w:t>
      </w:r>
      <w:proofErr w:type="gramEnd"/>
      <w:r w:rsidRPr="009615FB">
        <w:rPr>
          <w:lang w:bidi="he-IL"/>
        </w:rPr>
        <w:t>. Jesus is the lamb who was slain for our sins.</w:t>
      </w:r>
    </w:p>
    <w:p w14:paraId="44E1AB88" w14:textId="4C549222" w:rsidR="002B6E89" w:rsidRDefault="002B6E89" w:rsidP="00482C97">
      <w:pPr>
        <w:pStyle w:val="GBC-List"/>
        <w:numPr>
          <w:ilvl w:val="0"/>
          <w:numId w:val="0"/>
        </w:numPr>
        <w:rPr>
          <w:lang w:bidi="he-IL"/>
        </w:rPr>
      </w:pPr>
    </w:p>
    <w:p w14:paraId="63770DF2" w14:textId="695EF6D2" w:rsidR="00482C97" w:rsidRDefault="00482C97" w:rsidP="00482C97">
      <w:pPr>
        <w:pStyle w:val="GBC-List"/>
        <w:numPr>
          <w:ilvl w:val="0"/>
          <w:numId w:val="0"/>
        </w:numPr>
        <w:rPr>
          <w:lang w:bidi="he-IL"/>
        </w:rPr>
      </w:pPr>
    </w:p>
    <w:p w14:paraId="7B2FC46E" w14:textId="77777777" w:rsidR="00482C97" w:rsidRDefault="00482C97" w:rsidP="00482C97">
      <w:pPr>
        <w:pStyle w:val="GBC-List"/>
        <w:numPr>
          <w:ilvl w:val="0"/>
          <w:numId w:val="0"/>
        </w:numPr>
        <w:rPr>
          <w:lang w:bidi="he-IL"/>
        </w:rPr>
      </w:pPr>
    </w:p>
    <w:p w14:paraId="1828BE9A" w14:textId="6717322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sidR="0093015E">
        <w:rPr>
          <w:rFonts w:ascii="Calibri Light" w:hAnsi="Calibri Light" w:cs="Calibri Light"/>
        </w:rPr>
        <w:t>Next week</w:t>
      </w:r>
      <w:bookmarkStart w:id="0" w:name="_GoBack"/>
      <w:bookmarkEnd w:id="0"/>
      <w:r>
        <w:rPr>
          <w:rFonts w:ascii="Calibri Light" w:hAnsi="Calibri Light" w:cs="Calibri Light"/>
        </w:rPr>
        <w:t>, we’ll study</w:t>
      </w:r>
      <w:r w:rsidR="008C06CA">
        <w:rPr>
          <w:rFonts w:ascii="Calibri Light" w:hAnsi="Calibri Light" w:cs="Calibri Light"/>
        </w:rPr>
        <w:t xml:space="preserve"> </w:t>
      </w:r>
      <w:r w:rsidR="00077F70" w:rsidRPr="00077F70">
        <w:rPr>
          <w:rFonts w:ascii="Calibri Light" w:hAnsi="Calibri Light" w:cs="Calibri Light"/>
        </w:rPr>
        <w:t>Genesis 16:1-16</w:t>
      </w:r>
      <w:r w:rsidR="008C06CA">
        <w:rPr>
          <w:rFonts w:ascii="Calibri Light" w:hAnsi="Calibri Light" w:cs="Calibri Light"/>
        </w:rPr>
        <w:t>.</w:t>
      </w:r>
      <w:r>
        <w:rPr>
          <w:rFonts w:ascii="Calibri Light" w:hAnsi="Calibri Light" w:cs="Calibri Light"/>
        </w:rPr>
        <w:t xml:space="preserve"> </w:t>
      </w:r>
    </w:p>
    <w:p w14:paraId="38A283A2" w14:textId="3F33AB4A"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A0F6" w14:textId="77777777" w:rsidR="00DA15BF" w:rsidRDefault="00DA15BF" w:rsidP="000958B9">
      <w:pPr>
        <w:spacing w:after="0" w:line="240" w:lineRule="auto"/>
      </w:pPr>
      <w:r>
        <w:separator/>
      </w:r>
    </w:p>
  </w:endnote>
  <w:endnote w:type="continuationSeparator" w:id="0">
    <w:p w14:paraId="5C5B8AEE" w14:textId="77777777" w:rsidR="00DA15BF" w:rsidRDefault="00DA15BF"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3E514" w14:textId="77777777" w:rsidR="00DA15BF" w:rsidRDefault="00DA15BF" w:rsidP="000958B9">
      <w:pPr>
        <w:spacing w:after="0" w:line="240" w:lineRule="auto"/>
      </w:pPr>
      <w:r>
        <w:separator/>
      </w:r>
    </w:p>
  </w:footnote>
  <w:footnote w:type="continuationSeparator" w:id="0">
    <w:p w14:paraId="27602043" w14:textId="77777777" w:rsidR="00DA15BF" w:rsidRDefault="00DA15BF"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3730E12A" w:rsidR="000958B9" w:rsidRPr="000958B9" w:rsidRDefault="0093015E"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540456">
          <w:rPr>
            <w:rFonts w:ascii="Source Sans Pro" w:hAnsi="Source Sans Pro"/>
            <w:sz w:val="28"/>
            <w:szCs w:val="32"/>
          </w:rPr>
          <w:t>When You Doubt Your Ever After</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E6406C">
          <w:rPr>
            <w:rFonts w:asciiTheme="majorHAnsi" w:hAnsiTheme="majorHAnsi"/>
            <w:color w:val="808080" w:themeColor="background1" w:themeShade="80"/>
          </w:rPr>
          <w:t>Genesis 15:1-21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2583"/>
    <w:rsid w:val="0000688E"/>
    <w:rsid w:val="000077A2"/>
    <w:rsid w:val="000216AE"/>
    <w:rsid w:val="00027515"/>
    <w:rsid w:val="00041A1F"/>
    <w:rsid w:val="000427B8"/>
    <w:rsid w:val="00053E9D"/>
    <w:rsid w:val="00054563"/>
    <w:rsid w:val="00057026"/>
    <w:rsid w:val="00065369"/>
    <w:rsid w:val="00077F70"/>
    <w:rsid w:val="000803F3"/>
    <w:rsid w:val="00080F9A"/>
    <w:rsid w:val="00083B6D"/>
    <w:rsid w:val="000958B9"/>
    <w:rsid w:val="000A1070"/>
    <w:rsid w:val="000A34A4"/>
    <w:rsid w:val="000A34BF"/>
    <w:rsid w:val="000C2A97"/>
    <w:rsid w:val="000C3689"/>
    <w:rsid w:val="000E084B"/>
    <w:rsid w:val="000E4D49"/>
    <w:rsid w:val="001005EA"/>
    <w:rsid w:val="00126D30"/>
    <w:rsid w:val="0013387A"/>
    <w:rsid w:val="00135C0E"/>
    <w:rsid w:val="00136B50"/>
    <w:rsid w:val="001431E4"/>
    <w:rsid w:val="00154A36"/>
    <w:rsid w:val="001660D8"/>
    <w:rsid w:val="00181798"/>
    <w:rsid w:val="001832EF"/>
    <w:rsid w:val="00186681"/>
    <w:rsid w:val="001933C2"/>
    <w:rsid w:val="001A58A4"/>
    <w:rsid w:val="001A5FBD"/>
    <w:rsid w:val="001B2308"/>
    <w:rsid w:val="001D229A"/>
    <w:rsid w:val="001E298D"/>
    <w:rsid w:val="002034F5"/>
    <w:rsid w:val="002039BE"/>
    <w:rsid w:val="00216A2C"/>
    <w:rsid w:val="00223629"/>
    <w:rsid w:val="00251F3B"/>
    <w:rsid w:val="00256A63"/>
    <w:rsid w:val="002572C0"/>
    <w:rsid w:val="002624A2"/>
    <w:rsid w:val="00263832"/>
    <w:rsid w:val="00266B8B"/>
    <w:rsid w:val="00267064"/>
    <w:rsid w:val="00280E4F"/>
    <w:rsid w:val="00287ED2"/>
    <w:rsid w:val="002942F0"/>
    <w:rsid w:val="002947DC"/>
    <w:rsid w:val="002B058B"/>
    <w:rsid w:val="002B06E5"/>
    <w:rsid w:val="002B26CA"/>
    <w:rsid w:val="002B4834"/>
    <w:rsid w:val="002B6E89"/>
    <w:rsid w:val="002C648C"/>
    <w:rsid w:val="002F179A"/>
    <w:rsid w:val="002F3BDE"/>
    <w:rsid w:val="002F5221"/>
    <w:rsid w:val="002F68BC"/>
    <w:rsid w:val="00310FD6"/>
    <w:rsid w:val="00324F3C"/>
    <w:rsid w:val="00343D6B"/>
    <w:rsid w:val="003529D5"/>
    <w:rsid w:val="00360D62"/>
    <w:rsid w:val="003672AC"/>
    <w:rsid w:val="00370752"/>
    <w:rsid w:val="00376B97"/>
    <w:rsid w:val="00391C6A"/>
    <w:rsid w:val="0039401F"/>
    <w:rsid w:val="003A5EB8"/>
    <w:rsid w:val="003B57DB"/>
    <w:rsid w:val="003C3F84"/>
    <w:rsid w:val="003E20E6"/>
    <w:rsid w:val="003E26AA"/>
    <w:rsid w:val="003E7252"/>
    <w:rsid w:val="003F257C"/>
    <w:rsid w:val="003F3ABB"/>
    <w:rsid w:val="004310B8"/>
    <w:rsid w:val="00452AFC"/>
    <w:rsid w:val="00453711"/>
    <w:rsid w:val="00465836"/>
    <w:rsid w:val="00482C97"/>
    <w:rsid w:val="00490F76"/>
    <w:rsid w:val="004C477D"/>
    <w:rsid w:val="004D1F37"/>
    <w:rsid w:val="004E08FA"/>
    <w:rsid w:val="004F0BD1"/>
    <w:rsid w:val="004F29C1"/>
    <w:rsid w:val="0050515F"/>
    <w:rsid w:val="00510888"/>
    <w:rsid w:val="0051398B"/>
    <w:rsid w:val="00537485"/>
    <w:rsid w:val="0053795E"/>
    <w:rsid w:val="00540456"/>
    <w:rsid w:val="00546107"/>
    <w:rsid w:val="00561128"/>
    <w:rsid w:val="00582F7F"/>
    <w:rsid w:val="005831A7"/>
    <w:rsid w:val="00584ADE"/>
    <w:rsid w:val="00584CD4"/>
    <w:rsid w:val="00584DAB"/>
    <w:rsid w:val="00586C8C"/>
    <w:rsid w:val="0059306E"/>
    <w:rsid w:val="00593A26"/>
    <w:rsid w:val="005A7A7D"/>
    <w:rsid w:val="005B0FBC"/>
    <w:rsid w:val="005B439E"/>
    <w:rsid w:val="005B5366"/>
    <w:rsid w:val="005B5EDF"/>
    <w:rsid w:val="005B6838"/>
    <w:rsid w:val="005C4EDB"/>
    <w:rsid w:val="005C596B"/>
    <w:rsid w:val="005D1D60"/>
    <w:rsid w:val="005D5955"/>
    <w:rsid w:val="005D5C51"/>
    <w:rsid w:val="006028F2"/>
    <w:rsid w:val="006040E6"/>
    <w:rsid w:val="00640CCA"/>
    <w:rsid w:val="00641436"/>
    <w:rsid w:val="00643FB5"/>
    <w:rsid w:val="00644745"/>
    <w:rsid w:val="006522AD"/>
    <w:rsid w:val="00670E67"/>
    <w:rsid w:val="00690713"/>
    <w:rsid w:val="006E293D"/>
    <w:rsid w:val="006E4CAD"/>
    <w:rsid w:val="00711C52"/>
    <w:rsid w:val="00715A49"/>
    <w:rsid w:val="00723B30"/>
    <w:rsid w:val="007720DB"/>
    <w:rsid w:val="00781464"/>
    <w:rsid w:val="00782671"/>
    <w:rsid w:val="007A4F6C"/>
    <w:rsid w:val="007C1472"/>
    <w:rsid w:val="007C276D"/>
    <w:rsid w:val="007C64B6"/>
    <w:rsid w:val="007D0A81"/>
    <w:rsid w:val="007E3D5F"/>
    <w:rsid w:val="007F68C2"/>
    <w:rsid w:val="00804F42"/>
    <w:rsid w:val="00814A55"/>
    <w:rsid w:val="008329D3"/>
    <w:rsid w:val="0084361A"/>
    <w:rsid w:val="00857A90"/>
    <w:rsid w:val="0087256E"/>
    <w:rsid w:val="00881981"/>
    <w:rsid w:val="00883EE6"/>
    <w:rsid w:val="00884754"/>
    <w:rsid w:val="008870B6"/>
    <w:rsid w:val="00887482"/>
    <w:rsid w:val="008A1AD7"/>
    <w:rsid w:val="008C06CA"/>
    <w:rsid w:val="008D0DCD"/>
    <w:rsid w:val="008D5108"/>
    <w:rsid w:val="008F0DD1"/>
    <w:rsid w:val="008F28FE"/>
    <w:rsid w:val="00926686"/>
    <w:rsid w:val="0093015E"/>
    <w:rsid w:val="009311A7"/>
    <w:rsid w:val="0093740D"/>
    <w:rsid w:val="00950808"/>
    <w:rsid w:val="009615FB"/>
    <w:rsid w:val="00962733"/>
    <w:rsid w:val="00962B44"/>
    <w:rsid w:val="00963D20"/>
    <w:rsid w:val="00964F66"/>
    <w:rsid w:val="009A01DA"/>
    <w:rsid w:val="009B5A20"/>
    <w:rsid w:val="009C3496"/>
    <w:rsid w:val="009D04D5"/>
    <w:rsid w:val="009D5D04"/>
    <w:rsid w:val="009D7C88"/>
    <w:rsid w:val="009E0E3A"/>
    <w:rsid w:val="009E33B7"/>
    <w:rsid w:val="00A24012"/>
    <w:rsid w:val="00A54B61"/>
    <w:rsid w:val="00A607BA"/>
    <w:rsid w:val="00A74B4E"/>
    <w:rsid w:val="00A774AB"/>
    <w:rsid w:val="00AA38D7"/>
    <w:rsid w:val="00AB0A76"/>
    <w:rsid w:val="00AC15B5"/>
    <w:rsid w:val="00AC76DA"/>
    <w:rsid w:val="00AD270C"/>
    <w:rsid w:val="00AD485D"/>
    <w:rsid w:val="00AF717F"/>
    <w:rsid w:val="00B07627"/>
    <w:rsid w:val="00B10B5B"/>
    <w:rsid w:val="00B11624"/>
    <w:rsid w:val="00B1594A"/>
    <w:rsid w:val="00B1695E"/>
    <w:rsid w:val="00B2079A"/>
    <w:rsid w:val="00B46BC9"/>
    <w:rsid w:val="00B51FB2"/>
    <w:rsid w:val="00B657FA"/>
    <w:rsid w:val="00B72326"/>
    <w:rsid w:val="00B74701"/>
    <w:rsid w:val="00B87C56"/>
    <w:rsid w:val="00BA1DA9"/>
    <w:rsid w:val="00BA4792"/>
    <w:rsid w:val="00BC76DA"/>
    <w:rsid w:val="00BE4D92"/>
    <w:rsid w:val="00BF33EF"/>
    <w:rsid w:val="00BF4692"/>
    <w:rsid w:val="00C10140"/>
    <w:rsid w:val="00C320EC"/>
    <w:rsid w:val="00C44311"/>
    <w:rsid w:val="00C6238B"/>
    <w:rsid w:val="00C67258"/>
    <w:rsid w:val="00C712B9"/>
    <w:rsid w:val="00C86412"/>
    <w:rsid w:val="00C9216B"/>
    <w:rsid w:val="00CA4008"/>
    <w:rsid w:val="00CB48ED"/>
    <w:rsid w:val="00CC1589"/>
    <w:rsid w:val="00CC3935"/>
    <w:rsid w:val="00CD1B0D"/>
    <w:rsid w:val="00CD4184"/>
    <w:rsid w:val="00CE1AB9"/>
    <w:rsid w:val="00CE2C7D"/>
    <w:rsid w:val="00D00BDE"/>
    <w:rsid w:val="00D124AA"/>
    <w:rsid w:val="00D16C2D"/>
    <w:rsid w:val="00D218B5"/>
    <w:rsid w:val="00D27172"/>
    <w:rsid w:val="00D35325"/>
    <w:rsid w:val="00D353D4"/>
    <w:rsid w:val="00D6679B"/>
    <w:rsid w:val="00D75B3D"/>
    <w:rsid w:val="00D77C11"/>
    <w:rsid w:val="00D77DE9"/>
    <w:rsid w:val="00D905D2"/>
    <w:rsid w:val="00DA0BEF"/>
    <w:rsid w:val="00DA15BF"/>
    <w:rsid w:val="00DA3026"/>
    <w:rsid w:val="00DA64A5"/>
    <w:rsid w:val="00DB0633"/>
    <w:rsid w:val="00DC39D5"/>
    <w:rsid w:val="00DC5D5D"/>
    <w:rsid w:val="00DC6436"/>
    <w:rsid w:val="00DF4F4F"/>
    <w:rsid w:val="00E02893"/>
    <w:rsid w:val="00E029E3"/>
    <w:rsid w:val="00E22FFC"/>
    <w:rsid w:val="00E242F0"/>
    <w:rsid w:val="00E25615"/>
    <w:rsid w:val="00E465E9"/>
    <w:rsid w:val="00E6406C"/>
    <w:rsid w:val="00E91492"/>
    <w:rsid w:val="00E93D58"/>
    <w:rsid w:val="00EA1457"/>
    <w:rsid w:val="00EA3E22"/>
    <w:rsid w:val="00EA743E"/>
    <w:rsid w:val="00EC4DDE"/>
    <w:rsid w:val="00F07E6E"/>
    <w:rsid w:val="00F212E3"/>
    <w:rsid w:val="00F4384D"/>
    <w:rsid w:val="00F81948"/>
    <w:rsid w:val="00F81EB3"/>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94DA4"/>
    <w:rsid w:val="00B61EB9"/>
    <w:rsid w:val="00C76009"/>
    <w:rsid w:val="00CF3365"/>
    <w:rsid w:val="00EA40E9"/>
    <w:rsid w:val="00ED4033"/>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www.w3.org/XML/1998/namespace"/>
    <ds:schemaRef ds:uri="http://schemas.microsoft.com/office/infopath/2007/PartnerControls"/>
    <ds:schemaRef ds:uri="6730d3b3-eb1c-4f1d-8204-48c2ec700c22"/>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3.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AE30A9-9D9A-46EC-AA41-305F7087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130</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Resisting the Power Grab</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Doubt Your Ever After</dc:title>
  <dc:subject>Series: Walk into God’s Blessings</dc:subject>
  <dc:creator>Paul Sadler</dc:creator>
  <cp:keywords/>
  <dc:description/>
  <cp:lastModifiedBy>Paul Sadler</cp:lastModifiedBy>
  <cp:revision>107</cp:revision>
  <cp:lastPrinted>2017-12-06T19:26:00Z</cp:lastPrinted>
  <dcterms:created xsi:type="dcterms:W3CDTF">2019-02-01T16:38:00Z</dcterms:created>
  <dcterms:modified xsi:type="dcterms:W3CDTF">2019-02-05T20:50:00Z</dcterms:modified>
  <cp:category>Genesis 15:1-21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