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41933F96" w:rsidR="000958B9" w:rsidRPr="00715A49" w:rsidRDefault="00A038E0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6"/>
            <w:szCs w:val="5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A038E0">
            <w:rPr>
              <w:rStyle w:val="TitleChar"/>
              <w:sz w:val="36"/>
              <w:szCs w:val="52"/>
            </w:rPr>
            <w:t>How to Show Love When It's Hard</w:t>
          </w:r>
        </w:sdtContent>
      </w:sdt>
      <w:r w:rsidR="00D905D2">
        <w:rPr>
          <w:rStyle w:val="TitleChar"/>
        </w:rPr>
        <w:tab/>
      </w:r>
      <w:r w:rsidR="00A21485">
        <w:rPr>
          <w:rFonts w:asciiTheme="majorHAnsi" w:hAnsiTheme="majorHAnsi"/>
          <w:sz w:val="28"/>
          <w:szCs w:val="28"/>
        </w:rPr>
        <w:t>J</w:t>
      </w:r>
      <w:r w:rsidR="0019044D">
        <w:rPr>
          <w:rFonts w:asciiTheme="majorHAnsi" w:hAnsiTheme="majorHAnsi"/>
          <w:sz w:val="28"/>
          <w:szCs w:val="28"/>
        </w:rPr>
        <w:t xml:space="preserve">anuary </w:t>
      </w:r>
      <w:r w:rsidR="00A21485">
        <w:rPr>
          <w:rFonts w:asciiTheme="majorHAnsi" w:hAnsiTheme="majorHAnsi"/>
          <w:sz w:val="28"/>
          <w:szCs w:val="28"/>
        </w:rPr>
        <w:t>2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21485">
        <w:rPr>
          <w:rFonts w:asciiTheme="majorHAnsi" w:hAnsiTheme="majorHAnsi"/>
          <w:sz w:val="28"/>
          <w:szCs w:val="28"/>
        </w:rPr>
        <w:t>2</w:t>
      </w:r>
      <w:r w:rsidR="0019044D">
        <w:rPr>
          <w:rFonts w:asciiTheme="majorHAnsi" w:hAnsiTheme="majorHAnsi"/>
          <w:sz w:val="28"/>
          <w:szCs w:val="28"/>
        </w:rPr>
        <w:t>2</w:t>
      </w:r>
    </w:p>
    <w:p w14:paraId="73562D33" w14:textId="5E9EBE58" w:rsidR="00A62CD7" w:rsidRPr="00715A49" w:rsidRDefault="00033E83" w:rsidP="00BE2164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1985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610E4" w:rsidRPr="005610E4">
            <w:rPr>
              <w:rFonts w:asciiTheme="majorHAnsi" w:hAnsiTheme="majorHAnsi"/>
              <w:i/>
              <w:iCs/>
              <w:sz w:val="24"/>
              <w:szCs w:val="24"/>
            </w:rPr>
            <w:t>Romans 12:9-21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BE2164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E2164" w:rsidRPr="00BE2164">
            <w:rPr>
              <w:rFonts w:asciiTheme="majorHAnsi" w:hAnsiTheme="majorHAnsi"/>
              <w:i/>
              <w:iCs/>
              <w:sz w:val="24"/>
              <w:szCs w:val="24"/>
            </w:rPr>
            <w:t>Series: Navigating Our Differences with Unity</w:t>
          </w:r>
        </w:sdtContent>
      </w:sdt>
    </w:p>
    <w:p w14:paraId="3291CBF7" w14:textId="77777777" w:rsidR="007A0F70" w:rsidRDefault="009C22A6" w:rsidP="007A0F70">
      <w:pPr>
        <w:pStyle w:val="Quote"/>
        <w:spacing w:after="0"/>
        <w:ind w:left="862" w:right="862"/>
      </w:pPr>
      <w:r w:rsidRPr="009C22A6">
        <w:t xml:space="preserve">For </w:t>
      </w:r>
      <w:r w:rsidR="007A0F70">
        <w:t>30</w:t>
      </w:r>
      <w:r w:rsidRPr="009C22A6">
        <w:t xml:space="preserve"> years I have tried to see the face </w:t>
      </w:r>
    </w:p>
    <w:p w14:paraId="4C110380" w14:textId="03641BF9" w:rsidR="00FC5F01" w:rsidRDefault="009C22A6" w:rsidP="007A0F70">
      <w:pPr>
        <w:pStyle w:val="Quote"/>
        <w:spacing w:before="0"/>
        <w:ind w:left="862" w:right="862"/>
      </w:pPr>
      <w:r w:rsidRPr="009C22A6">
        <w:t xml:space="preserve">of Christ in those with whom I differed. </w:t>
      </w:r>
      <w:r>
        <w:t xml:space="preserve">                                      </w:t>
      </w:r>
      <w:r w:rsidR="007A0F70">
        <w:t xml:space="preserve">     </w:t>
      </w:r>
      <w:r>
        <w:t xml:space="preserve">  –</w:t>
      </w:r>
      <w:r w:rsidRPr="009C22A6">
        <w:t xml:space="preserve"> Henry</w:t>
      </w:r>
      <w:r>
        <w:t xml:space="preserve"> </w:t>
      </w:r>
      <w:r w:rsidRPr="009C22A6">
        <w:t>Benjamin Whipple</w:t>
      </w:r>
    </w:p>
    <w:p w14:paraId="43C016A6" w14:textId="076E1ED4" w:rsidR="00FC5F01" w:rsidRPr="00FC5F01" w:rsidRDefault="00FC5F01" w:rsidP="008F0DD1">
      <w:r>
        <w:t>Intro</w:t>
      </w:r>
      <w:r w:rsidR="00B254E5">
        <w:t xml:space="preserve">: </w:t>
      </w:r>
      <w:r w:rsidR="0006485C" w:rsidRPr="0006485C">
        <w:t>War brings out the worst in almost everyone</w:t>
      </w:r>
    </w:p>
    <w:p w14:paraId="3B31AD48" w14:textId="44BC32E0" w:rsidR="002034F5" w:rsidRPr="001E072D" w:rsidRDefault="00AF52DA" w:rsidP="00080F9A">
      <w:pPr>
        <w:pStyle w:val="GBC-H1"/>
      </w:pPr>
      <w:r w:rsidRPr="00AF52DA">
        <w:t>Look for needs to meet</w:t>
      </w:r>
    </w:p>
    <w:p w14:paraId="50B7E29E" w14:textId="77777777" w:rsidR="009C3822" w:rsidRDefault="009C3822" w:rsidP="009C3822">
      <w:pPr>
        <w:pStyle w:val="GBC-H2"/>
      </w:pPr>
      <w:r>
        <w:t>Focus on others, not yourself</w:t>
      </w:r>
    </w:p>
    <w:p w14:paraId="397DAFA0" w14:textId="77777777" w:rsidR="009C3822" w:rsidRPr="00E8181A" w:rsidRDefault="009C3822" w:rsidP="009C3822">
      <w:pPr>
        <w:pStyle w:val="GBC-List"/>
        <w:rPr>
          <w:i/>
          <w:iCs/>
        </w:rPr>
      </w:pPr>
      <w:r>
        <w:t xml:space="preserve">v. 9 </w:t>
      </w:r>
      <w:r w:rsidRPr="00E8181A">
        <w:rPr>
          <w:i/>
          <w:iCs/>
        </w:rPr>
        <w:t>Let love be genuine.</w:t>
      </w:r>
    </w:p>
    <w:p w14:paraId="25C75A01" w14:textId="77777777" w:rsidR="009C3822" w:rsidRPr="00E8181A" w:rsidRDefault="009C3822" w:rsidP="009C3822">
      <w:pPr>
        <w:pStyle w:val="GBC-List"/>
        <w:rPr>
          <w:i/>
          <w:iCs/>
        </w:rPr>
      </w:pPr>
      <w:r>
        <w:t xml:space="preserve">v. 10 </w:t>
      </w:r>
      <w:r w:rsidRPr="00E8181A">
        <w:rPr>
          <w:i/>
          <w:iCs/>
        </w:rPr>
        <w:t xml:space="preserve">Love one another with brotherly affection. </w:t>
      </w:r>
    </w:p>
    <w:p w14:paraId="6BD499C6" w14:textId="77777777" w:rsidR="009C3822" w:rsidRPr="00E8181A" w:rsidRDefault="009C3822" w:rsidP="009C3822">
      <w:pPr>
        <w:pStyle w:val="GBC-List"/>
        <w:rPr>
          <w:i/>
          <w:iCs/>
        </w:rPr>
      </w:pPr>
      <w:r>
        <w:t xml:space="preserve">v. 10 </w:t>
      </w:r>
      <w:r w:rsidRPr="00E8181A">
        <w:rPr>
          <w:i/>
          <w:iCs/>
        </w:rPr>
        <w:t xml:space="preserve">Outdo one another in showing honor. </w:t>
      </w:r>
    </w:p>
    <w:p w14:paraId="561C30B9" w14:textId="77777777" w:rsidR="009C3822" w:rsidRPr="00E8181A" w:rsidRDefault="009C3822" w:rsidP="009C3822">
      <w:pPr>
        <w:pStyle w:val="GBC-List"/>
        <w:rPr>
          <w:i/>
          <w:iCs/>
        </w:rPr>
      </w:pPr>
      <w:r>
        <w:t xml:space="preserve">v. 13 </w:t>
      </w:r>
      <w:r w:rsidRPr="00E8181A">
        <w:rPr>
          <w:i/>
          <w:iCs/>
        </w:rPr>
        <w:t>Contribute to the needs of the saints and seek to show hospitality.</w:t>
      </w:r>
    </w:p>
    <w:p w14:paraId="3A3B3484" w14:textId="77777777" w:rsidR="009C3822" w:rsidRDefault="009C3822" w:rsidP="009C3822">
      <w:pPr>
        <w:pStyle w:val="GBC-H2"/>
      </w:pPr>
      <w:r>
        <w:t>Your faith is supposed to feed your love not your fight</w:t>
      </w:r>
    </w:p>
    <w:p w14:paraId="0C5A74DD" w14:textId="77777777" w:rsidR="009C3822" w:rsidRPr="00E8181A" w:rsidRDefault="009C3822" w:rsidP="009C3822">
      <w:pPr>
        <w:pStyle w:val="GBC-List"/>
        <w:rPr>
          <w:i/>
          <w:iCs/>
        </w:rPr>
      </w:pPr>
      <w:r>
        <w:t xml:space="preserve">v. 11 </w:t>
      </w:r>
      <w:r w:rsidRPr="00E8181A">
        <w:rPr>
          <w:i/>
          <w:iCs/>
        </w:rPr>
        <w:t xml:space="preserve">Do not be slothful in zeal, be fervent in spirit, serve the Lord. </w:t>
      </w:r>
    </w:p>
    <w:p w14:paraId="49C9FD34" w14:textId="220FD12A" w:rsidR="00FC5F01" w:rsidRPr="00A90FE2" w:rsidRDefault="009C3822" w:rsidP="00E8181A">
      <w:pPr>
        <w:pStyle w:val="GBC-List"/>
      </w:pPr>
      <w:r>
        <w:t xml:space="preserve">v. 12 </w:t>
      </w:r>
      <w:r w:rsidRPr="00E8181A">
        <w:rPr>
          <w:i/>
          <w:iCs/>
        </w:rPr>
        <w:t>Rejoice in hope, be patient in tribulation, be constant in prayer.</w:t>
      </w:r>
    </w:p>
    <w:p w14:paraId="53D80C1A" w14:textId="471F329F" w:rsidR="00A90FE2" w:rsidRPr="00A90FE2" w:rsidRDefault="00A90FE2" w:rsidP="00A90FE2">
      <w:pPr>
        <w:pStyle w:val="GBC-List"/>
        <w:rPr>
          <w:i/>
          <w:iCs/>
        </w:rPr>
      </w:pPr>
      <w:r>
        <w:t xml:space="preserve">1 John 4:11 </w:t>
      </w:r>
      <w:r w:rsidRPr="00382E03">
        <w:rPr>
          <w:i/>
          <w:iCs/>
        </w:rPr>
        <w:t>Beloved, if God so loved us, we also ought to love one another.</w:t>
      </w:r>
    </w:p>
    <w:p w14:paraId="6503955F" w14:textId="2132A3C6" w:rsidR="001E072D" w:rsidRDefault="00AF4EDE" w:rsidP="001E072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When</w:t>
      </w:r>
      <w:r w:rsidR="00B8686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our society becomes divided, why is it easy to forget that we’ve been called to be a people of love?</w:t>
      </w:r>
    </w:p>
    <w:p w14:paraId="606F7777" w14:textId="77D55D5D" w:rsidR="00E32409" w:rsidRDefault="00ED10F1" w:rsidP="001E072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There are many things we can’t do in the pandemic. What are some th</w:t>
      </w:r>
      <w:r w:rsidR="00D439F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ings that can be done to show love?</w:t>
      </w:r>
    </w:p>
    <w:p w14:paraId="1AD5148C" w14:textId="66463BA6" w:rsidR="00E22FFC" w:rsidRPr="00F347FD" w:rsidRDefault="00DB4CB0" w:rsidP="00F347F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</w:t>
      </w:r>
      <w:r w:rsidR="00FC1FB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ow do the encouragements to hope, patience, and prayer relate to </w:t>
      </w:r>
      <w:r w:rsidR="00A755B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showing love in hard times?</w:t>
      </w:r>
    </w:p>
    <w:p w14:paraId="7B820CEE" w14:textId="1F11C6D5" w:rsidR="00FC5F01" w:rsidRPr="001E072D" w:rsidRDefault="00801FA6" w:rsidP="00FC5F01">
      <w:pPr>
        <w:pStyle w:val="GBC-H1"/>
      </w:pPr>
      <w:r w:rsidRPr="00801FA6">
        <w:lastRenderedPageBreak/>
        <w:t>Hold your opinions in humility</w:t>
      </w:r>
    </w:p>
    <w:p w14:paraId="1B1C2A67" w14:textId="77777777" w:rsidR="00206875" w:rsidRDefault="00206875" w:rsidP="00206875">
      <w:pPr>
        <w:pStyle w:val="GBC-H2"/>
        <w:numPr>
          <w:ilvl w:val="0"/>
          <w:numId w:val="23"/>
        </w:numPr>
      </w:pPr>
      <w:r>
        <w:t>Trust that God’s right; don’t assume that you are</w:t>
      </w:r>
    </w:p>
    <w:p w14:paraId="22936CFD" w14:textId="77777777" w:rsidR="00206875" w:rsidRDefault="00206875" w:rsidP="00F8635B">
      <w:pPr>
        <w:pStyle w:val="GBC-List"/>
      </w:pPr>
      <w:r>
        <w:t xml:space="preserve">v. 16 </w:t>
      </w:r>
      <w:r w:rsidRPr="00F6384A">
        <w:rPr>
          <w:i/>
          <w:iCs/>
        </w:rPr>
        <w:t>Never be wise in your own sight.</w:t>
      </w:r>
    </w:p>
    <w:p w14:paraId="0CC8E8E6" w14:textId="77777777" w:rsidR="00206875" w:rsidRDefault="00206875" w:rsidP="00F8635B">
      <w:pPr>
        <w:pStyle w:val="GBC-List"/>
      </w:pPr>
      <w:r>
        <w:t xml:space="preserve">Proverbs 3:7 </w:t>
      </w:r>
      <w:r w:rsidRPr="00F6384A">
        <w:rPr>
          <w:i/>
          <w:iCs/>
        </w:rPr>
        <w:t>Be not wise in your own eyes; fear the LORD, and turn away from evil.</w:t>
      </w:r>
    </w:p>
    <w:p w14:paraId="72D1F1F8" w14:textId="77777777" w:rsidR="00206875" w:rsidRDefault="00206875" w:rsidP="00206875">
      <w:pPr>
        <w:pStyle w:val="GBC-H2"/>
        <w:numPr>
          <w:ilvl w:val="0"/>
          <w:numId w:val="23"/>
        </w:numPr>
      </w:pPr>
      <w:r>
        <w:t>Put yourself in other people’s shoes</w:t>
      </w:r>
    </w:p>
    <w:p w14:paraId="7B3CAC81" w14:textId="77777777" w:rsidR="00206875" w:rsidRDefault="00206875" w:rsidP="00F8635B">
      <w:pPr>
        <w:pStyle w:val="GBC-List"/>
      </w:pPr>
      <w:r>
        <w:t xml:space="preserve">v. 15 </w:t>
      </w:r>
      <w:r w:rsidRPr="00382E03">
        <w:rPr>
          <w:i/>
          <w:iCs/>
        </w:rPr>
        <w:t>Rejoice with those who rejoice …</w:t>
      </w:r>
    </w:p>
    <w:p w14:paraId="61B2C2FA" w14:textId="77777777" w:rsidR="00206875" w:rsidRPr="00382E03" w:rsidRDefault="00206875" w:rsidP="00F8635B">
      <w:pPr>
        <w:pStyle w:val="GBC-List"/>
        <w:rPr>
          <w:i/>
          <w:iCs/>
        </w:rPr>
      </w:pPr>
      <w:r>
        <w:t xml:space="preserve">v. 15 </w:t>
      </w:r>
      <w:r w:rsidRPr="00382E03">
        <w:rPr>
          <w:i/>
          <w:iCs/>
        </w:rPr>
        <w:t>weep with those who weep</w:t>
      </w:r>
    </w:p>
    <w:p w14:paraId="1FE8D384" w14:textId="60203A92" w:rsidR="001E072D" w:rsidRPr="00382E03" w:rsidRDefault="00206875" w:rsidP="00F8635B">
      <w:pPr>
        <w:pStyle w:val="GBC-List"/>
        <w:rPr>
          <w:i/>
          <w:iCs/>
        </w:rPr>
      </w:pPr>
      <w:r>
        <w:t xml:space="preserve">1 Corinthians 12:26 </w:t>
      </w:r>
      <w:r w:rsidRPr="00382E03">
        <w:rPr>
          <w:i/>
          <w:iCs/>
        </w:rPr>
        <w:t>If one member suffers, all suffer together; if one member is honored, all rejoice together.</w:t>
      </w:r>
    </w:p>
    <w:p w14:paraId="20835E5E" w14:textId="689534BE" w:rsidR="00F8635B" w:rsidRDefault="00F8635B" w:rsidP="00F8635B">
      <w:pPr>
        <w:pStyle w:val="GBC-H2"/>
        <w:numPr>
          <w:ilvl w:val="0"/>
          <w:numId w:val="23"/>
        </w:numPr>
      </w:pPr>
      <w:r>
        <w:t>Don’t pull back because ‘you’re right’</w:t>
      </w:r>
    </w:p>
    <w:p w14:paraId="6AC810AB" w14:textId="77777777" w:rsidR="00F8635B" w:rsidRDefault="00F8635B" w:rsidP="00F8635B">
      <w:pPr>
        <w:pStyle w:val="GBC-List"/>
      </w:pPr>
      <w:r>
        <w:t xml:space="preserve">v. 16 </w:t>
      </w:r>
      <w:r w:rsidRPr="00382E03">
        <w:rPr>
          <w:i/>
          <w:iCs/>
        </w:rPr>
        <w:t>Live in harmony with one another.</w:t>
      </w:r>
    </w:p>
    <w:p w14:paraId="18345CC5" w14:textId="77777777" w:rsidR="00F8635B" w:rsidRPr="00382E03" w:rsidRDefault="00F8635B" w:rsidP="00F8635B">
      <w:pPr>
        <w:pStyle w:val="GBC-List"/>
        <w:rPr>
          <w:i/>
          <w:iCs/>
        </w:rPr>
      </w:pPr>
      <w:r>
        <w:t xml:space="preserve">v. 16 </w:t>
      </w:r>
      <w:r w:rsidRPr="00382E03">
        <w:rPr>
          <w:i/>
          <w:iCs/>
        </w:rPr>
        <w:t xml:space="preserve">Do not be haughty, but associate with the lowly. </w:t>
      </w:r>
    </w:p>
    <w:p w14:paraId="6CAD454B" w14:textId="54DA8F72" w:rsidR="00C0415A" w:rsidRPr="001E072D" w:rsidRDefault="00F8635B" w:rsidP="00F8635B">
      <w:pPr>
        <w:pStyle w:val="GBC-List"/>
      </w:pPr>
      <w:r>
        <w:t xml:space="preserve">1 Peter 5:5 </w:t>
      </w:r>
      <w:r w:rsidRPr="00382E03">
        <w:rPr>
          <w:i/>
          <w:iCs/>
        </w:rPr>
        <w:t>Clothe yourselves, all of you, with humility toward one another, for “God opposes the proud but gives grace to the humble.”</w:t>
      </w:r>
    </w:p>
    <w:p w14:paraId="6584A711" w14:textId="01A00352" w:rsidR="001E072D" w:rsidRDefault="00E453DD" w:rsidP="001E072D">
      <w:pPr>
        <w:pStyle w:val="GBC-Qbullet"/>
        <w:rPr>
          <w:rStyle w:val="eop"/>
        </w:rPr>
      </w:pPr>
      <w:r>
        <w:rPr>
          <w:rStyle w:val="eop"/>
        </w:rPr>
        <w:t xml:space="preserve">What are some indications that </w:t>
      </w:r>
      <w:r w:rsidR="00816DFC">
        <w:rPr>
          <w:rStyle w:val="eop"/>
        </w:rPr>
        <w:t>you</w:t>
      </w:r>
      <w:r>
        <w:rPr>
          <w:rStyle w:val="eop"/>
        </w:rPr>
        <w:t xml:space="preserve"> might be </w:t>
      </w:r>
      <w:r w:rsidR="00816DFC">
        <w:rPr>
          <w:rStyle w:val="eop"/>
        </w:rPr>
        <w:t>“wise in your own eyes”?</w:t>
      </w:r>
    </w:p>
    <w:p w14:paraId="505B51D0" w14:textId="4A1FB0BB" w:rsidR="00816DFC" w:rsidRDefault="00646B63" w:rsidP="003E5D14">
      <w:pPr>
        <w:pStyle w:val="GBC-Qbullet"/>
        <w:rPr>
          <w:rStyle w:val="eop"/>
        </w:rPr>
      </w:pPr>
      <w:r>
        <w:rPr>
          <w:rStyle w:val="eop"/>
        </w:rPr>
        <w:t xml:space="preserve">What are some ways that you might </w:t>
      </w:r>
      <w:r w:rsidR="00E372A8">
        <w:rPr>
          <w:rStyle w:val="eop"/>
        </w:rPr>
        <w:t>become more understanding toward a person you don’t agree with?</w:t>
      </w:r>
    </w:p>
    <w:p w14:paraId="7982F25C" w14:textId="28391AD7" w:rsidR="00FC5F01" w:rsidRPr="007A450D" w:rsidRDefault="007A450D" w:rsidP="007A450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>Why does pride often lead us to pull away from others</w:t>
      </w:r>
      <w:r w:rsidR="00792E8E">
        <w:rPr>
          <w:rStyle w:val="eop"/>
        </w:rPr>
        <w:t xml:space="preserve"> with whom we disagree</w:t>
      </w:r>
      <w:r>
        <w:rPr>
          <w:rStyle w:val="eop"/>
        </w:rPr>
        <w:t>?</w:t>
      </w:r>
    </w:p>
    <w:p w14:paraId="712D6449" w14:textId="0E34596A" w:rsidR="00DB3FFA" w:rsidRDefault="00DB3FFA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</w:p>
    <w:p w14:paraId="6D33AC3E" w14:textId="45C6A825" w:rsidR="007A39F7" w:rsidRDefault="00013D00" w:rsidP="00FC5F01">
      <w:pPr>
        <w:pStyle w:val="GBC-H1"/>
      </w:pPr>
      <w:r w:rsidRPr="00013D00">
        <w:t>Learn to bless your enemies</w:t>
      </w:r>
    </w:p>
    <w:p w14:paraId="45B5CB78" w14:textId="77777777" w:rsidR="006E68BF" w:rsidRDefault="006E68BF" w:rsidP="006E68BF">
      <w:pPr>
        <w:pStyle w:val="GBC-H2"/>
        <w:numPr>
          <w:ilvl w:val="0"/>
          <w:numId w:val="22"/>
        </w:numPr>
      </w:pPr>
      <w:r>
        <w:t>Take revenge off the table</w:t>
      </w:r>
    </w:p>
    <w:p w14:paraId="6A4B9BEC" w14:textId="77777777" w:rsidR="006E68BF" w:rsidRPr="00382E03" w:rsidRDefault="006E68BF" w:rsidP="001A71AE">
      <w:pPr>
        <w:pStyle w:val="GBC-List"/>
        <w:rPr>
          <w:i/>
          <w:iCs/>
        </w:rPr>
      </w:pPr>
      <w:r>
        <w:t xml:space="preserve">v. 9 </w:t>
      </w:r>
      <w:r w:rsidRPr="00382E03">
        <w:rPr>
          <w:i/>
          <w:iCs/>
        </w:rPr>
        <w:t>Abhor what is evil; hold fast to what is good.</w:t>
      </w:r>
    </w:p>
    <w:p w14:paraId="71A9AB10" w14:textId="77777777" w:rsidR="006E68BF" w:rsidRDefault="006E68BF" w:rsidP="001A71AE">
      <w:pPr>
        <w:pStyle w:val="GBC-List"/>
      </w:pPr>
      <w:r>
        <w:t xml:space="preserve">v. 14 </w:t>
      </w:r>
      <w:r w:rsidRPr="00382E03">
        <w:rPr>
          <w:i/>
          <w:iCs/>
        </w:rPr>
        <w:t>bless and do not curse them</w:t>
      </w:r>
    </w:p>
    <w:p w14:paraId="15146818" w14:textId="77777777" w:rsidR="006E68BF" w:rsidRPr="00382E03" w:rsidRDefault="006E68BF" w:rsidP="001A71AE">
      <w:pPr>
        <w:pStyle w:val="GBC-List"/>
        <w:rPr>
          <w:i/>
          <w:iCs/>
        </w:rPr>
      </w:pPr>
      <w:r>
        <w:t xml:space="preserve">v. 17 </w:t>
      </w:r>
      <w:r w:rsidRPr="00382E03">
        <w:rPr>
          <w:i/>
          <w:iCs/>
        </w:rPr>
        <w:t>Repay no one evil for evil …</w:t>
      </w:r>
    </w:p>
    <w:p w14:paraId="58A8C62D" w14:textId="2B5F44F6" w:rsidR="00CC2D38" w:rsidRPr="00382E03" w:rsidRDefault="006E68BF" w:rsidP="001A71AE">
      <w:pPr>
        <w:pStyle w:val="GBC-List"/>
        <w:rPr>
          <w:i/>
          <w:iCs/>
        </w:rPr>
      </w:pPr>
      <w:r>
        <w:t xml:space="preserve">v. 19 </w:t>
      </w:r>
      <w:r w:rsidRPr="00382E03">
        <w:rPr>
          <w:i/>
          <w:iCs/>
        </w:rPr>
        <w:t>Beloved, never avenge yourselves, but leave it to the wrath of God …</w:t>
      </w:r>
    </w:p>
    <w:p w14:paraId="48E5DE92" w14:textId="5FF17D25" w:rsidR="004D74D6" w:rsidRDefault="004D74D6" w:rsidP="004D74D6">
      <w:pPr>
        <w:pStyle w:val="GBC-H2"/>
        <w:numPr>
          <w:ilvl w:val="0"/>
          <w:numId w:val="22"/>
        </w:numPr>
      </w:pPr>
      <w:r>
        <w:lastRenderedPageBreak/>
        <w:t>Look for ways to do good to your enemies</w:t>
      </w:r>
    </w:p>
    <w:p w14:paraId="35986EE4" w14:textId="77777777" w:rsidR="004D74D6" w:rsidRPr="00382E03" w:rsidRDefault="004D74D6" w:rsidP="001A71AE">
      <w:pPr>
        <w:pStyle w:val="GBC-List"/>
        <w:rPr>
          <w:i/>
          <w:iCs/>
        </w:rPr>
      </w:pPr>
      <w:r>
        <w:t xml:space="preserve">v. 14 </w:t>
      </w:r>
      <w:r w:rsidRPr="00382E03">
        <w:rPr>
          <w:i/>
          <w:iCs/>
        </w:rPr>
        <w:t>Bless those who persecute you …</w:t>
      </w:r>
    </w:p>
    <w:p w14:paraId="33E2F13A" w14:textId="77777777" w:rsidR="004D74D6" w:rsidRPr="00382E03" w:rsidRDefault="004D74D6" w:rsidP="001A71AE">
      <w:pPr>
        <w:pStyle w:val="GBC-List"/>
        <w:rPr>
          <w:i/>
          <w:iCs/>
        </w:rPr>
      </w:pPr>
      <w:r>
        <w:t xml:space="preserve">Matthew 5:44 </w:t>
      </w:r>
      <w:r w:rsidRPr="00382E03">
        <w:rPr>
          <w:i/>
          <w:iCs/>
        </w:rPr>
        <w:t>But I say to you, Love your enemies and pray for those who persecute you …</w:t>
      </w:r>
    </w:p>
    <w:p w14:paraId="244D1417" w14:textId="77777777" w:rsidR="004D74D6" w:rsidRPr="00382E03" w:rsidRDefault="004D74D6" w:rsidP="001A71AE">
      <w:pPr>
        <w:pStyle w:val="GBC-List"/>
        <w:rPr>
          <w:i/>
          <w:iCs/>
        </w:rPr>
      </w:pPr>
      <w:r>
        <w:t xml:space="preserve">v. 17 </w:t>
      </w:r>
      <w:r w:rsidRPr="00382E03">
        <w:rPr>
          <w:i/>
          <w:iCs/>
        </w:rPr>
        <w:t>give thought to do what is honorable in the sight of all</w:t>
      </w:r>
    </w:p>
    <w:p w14:paraId="3C087DEA" w14:textId="77777777" w:rsidR="004D74D6" w:rsidRPr="00382E03" w:rsidRDefault="004D74D6" w:rsidP="001A71AE">
      <w:pPr>
        <w:pStyle w:val="GBC-List"/>
        <w:rPr>
          <w:i/>
          <w:iCs/>
        </w:rPr>
      </w:pPr>
      <w:r>
        <w:t xml:space="preserve">v. 18 </w:t>
      </w:r>
      <w:r w:rsidRPr="00382E03">
        <w:rPr>
          <w:i/>
          <w:iCs/>
        </w:rPr>
        <w:t>If possible, so far as it depends on you, live peaceably with all.</w:t>
      </w:r>
    </w:p>
    <w:p w14:paraId="2CD33F65" w14:textId="063DDFD4" w:rsidR="004D74D6" w:rsidRPr="00382E03" w:rsidRDefault="004D74D6" w:rsidP="001A71AE">
      <w:pPr>
        <w:pStyle w:val="GBC-List"/>
        <w:rPr>
          <w:i/>
          <w:iCs/>
        </w:rPr>
      </w:pPr>
      <w:r>
        <w:t xml:space="preserve">v. 20 </w:t>
      </w:r>
      <w:r w:rsidRPr="00382E03">
        <w:rPr>
          <w:i/>
          <w:iCs/>
        </w:rPr>
        <w:t>To the contrary, “if your enemy is hungry, feed him; if he is thirsty, give him something to drink”</w:t>
      </w:r>
      <w:r w:rsidR="0038037A">
        <w:rPr>
          <w:i/>
          <w:iCs/>
        </w:rPr>
        <w:t xml:space="preserve"> …</w:t>
      </w:r>
    </w:p>
    <w:p w14:paraId="00E54E23" w14:textId="0464CB84" w:rsidR="004D74D6" w:rsidRDefault="004D74D6" w:rsidP="001A71AE">
      <w:pPr>
        <w:pStyle w:val="GBC-List"/>
      </w:pPr>
      <w:r>
        <w:t xml:space="preserve">v. 21 </w:t>
      </w:r>
      <w:r w:rsidRPr="00382E03">
        <w:rPr>
          <w:i/>
          <w:iCs/>
        </w:rPr>
        <w:t>Do not be overcome by evil, but overcome evil with good.</w:t>
      </w:r>
    </w:p>
    <w:p w14:paraId="30A104D4" w14:textId="77777777" w:rsidR="00E11446" w:rsidRDefault="00E11446" w:rsidP="00E11446">
      <w:pPr>
        <w:pStyle w:val="GBC-H2"/>
        <w:numPr>
          <w:ilvl w:val="0"/>
          <w:numId w:val="22"/>
        </w:numPr>
      </w:pPr>
      <w:r>
        <w:t>Keep Jesus and eternity in view</w:t>
      </w:r>
    </w:p>
    <w:p w14:paraId="2C431481" w14:textId="77777777" w:rsidR="00E11446" w:rsidRPr="00382E03" w:rsidRDefault="00E11446" w:rsidP="001A71AE">
      <w:pPr>
        <w:pStyle w:val="GBC-List"/>
        <w:rPr>
          <w:i/>
          <w:iCs/>
        </w:rPr>
      </w:pPr>
      <w:r>
        <w:t xml:space="preserve">v. 19 </w:t>
      </w:r>
      <w:r w:rsidRPr="00382E03">
        <w:rPr>
          <w:i/>
          <w:iCs/>
        </w:rPr>
        <w:t>… for it is written, “Vengeance is mine, I will repay, says the Lord.”</w:t>
      </w:r>
    </w:p>
    <w:p w14:paraId="6DDC236A" w14:textId="0123A28E" w:rsidR="00E11446" w:rsidRPr="00382E03" w:rsidRDefault="00E11446" w:rsidP="001A71AE">
      <w:pPr>
        <w:pStyle w:val="GBC-List"/>
        <w:rPr>
          <w:i/>
          <w:iCs/>
        </w:rPr>
      </w:pPr>
      <w:r>
        <w:t xml:space="preserve">Genesis 50:19 </w:t>
      </w:r>
      <w:r w:rsidRPr="00382E03">
        <w:rPr>
          <w:i/>
          <w:iCs/>
        </w:rPr>
        <w:t>But Joseph said to them, “Do not fear, for am I in the place of God?</w:t>
      </w:r>
      <w:r w:rsidR="00DF0854">
        <w:rPr>
          <w:i/>
          <w:iCs/>
        </w:rPr>
        <w:t>”</w:t>
      </w:r>
    </w:p>
    <w:p w14:paraId="31479657" w14:textId="77777777" w:rsidR="00E11446" w:rsidRPr="00382E03" w:rsidRDefault="00E11446" w:rsidP="001A71AE">
      <w:pPr>
        <w:pStyle w:val="GBC-List"/>
        <w:rPr>
          <w:i/>
          <w:iCs/>
        </w:rPr>
      </w:pPr>
      <w:r>
        <w:t xml:space="preserve">v. 20 </w:t>
      </w:r>
      <w:r w:rsidRPr="00382E03">
        <w:rPr>
          <w:i/>
          <w:iCs/>
        </w:rPr>
        <w:t>for by so doing you will heap burning coals on his head</w:t>
      </w:r>
    </w:p>
    <w:p w14:paraId="225F52C3" w14:textId="77777777" w:rsidR="00E11446" w:rsidRPr="00382E03" w:rsidRDefault="00E11446" w:rsidP="001A71AE">
      <w:pPr>
        <w:pStyle w:val="GBC-List"/>
        <w:rPr>
          <w:i/>
          <w:iCs/>
        </w:rPr>
      </w:pPr>
      <w:r>
        <w:t xml:space="preserve">Luke 23:34 </w:t>
      </w:r>
      <w:r w:rsidRPr="00382E03">
        <w:rPr>
          <w:i/>
          <w:iCs/>
        </w:rPr>
        <w:t>And Jesus said, “Father, forgive them, for they know not what they do.”</w:t>
      </w:r>
    </w:p>
    <w:p w14:paraId="3DF6BD6F" w14:textId="77777777" w:rsidR="00E11446" w:rsidRPr="00382E03" w:rsidRDefault="00E11446" w:rsidP="001A71AE">
      <w:pPr>
        <w:pStyle w:val="GBC-List"/>
        <w:rPr>
          <w:i/>
          <w:iCs/>
        </w:rPr>
      </w:pPr>
      <w:r>
        <w:t xml:space="preserve">Acts 7:60 </w:t>
      </w:r>
      <w:r w:rsidRPr="00382E03">
        <w:rPr>
          <w:i/>
          <w:iCs/>
        </w:rPr>
        <w:t>And falling to his knees he cried out with a loud voice, “Lord, do not hold this sin against them.” And when he had said this, he fell asleep.</w:t>
      </w:r>
    </w:p>
    <w:p w14:paraId="0C87ECAA" w14:textId="547340FD" w:rsidR="004A30FF" w:rsidRDefault="004A30FF" w:rsidP="001E29C6">
      <w:pPr>
        <w:pStyle w:val="GBC-Qbullet"/>
        <w:rPr>
          <w:rStyle w:val="eop"/>
        </w:rPr>
      </w:pPr>
      <w:r>
        <w:rPr>
          <w:rStyle w:val="eop"/>
        </w:rPr>
        <w:t xml:space="preserve">What are some </w:t>
      </w:r>
      <w:r w:rsidR="00A8264B">
        <w:rPr>
          <w:rStyle w:val="eop"/>
        </w:rPr>
        <w:t>subtle</w:t>
      </w:r>
      <w:r>
        <w:rPr>
          <w:rStyle w:val="eop"/>
        </w:rPr>
        <w:t xml:space="preserve"> ways </w:t>
      </w:r>
      <w:r w:rsidR="00A8264B">
        <w:rPr>
          <w:rStyle w:val="eop"/>
        </w:rPr>
        <w:t xml:space="preserve">that </w:t>
      </w:r>
      <w:r>
        <w:rPr>
          <w:rStyle w:val="eop"/>
        </w:rPr>
        <w:t xml:space="preserve">Christians can </w:t>
      </w:r>
      <w:r w:rsidR="004F6C12">
        <w:rPr>
          <w:rStyle w:val="eop"/>
        </w:rPr>
        <w:t>be vengeful?</w:t>
      </w:r>
    </w:p>
    <w:p w14:paraId="658E005D" w14:textId="5ED56ABE" w:rsidR="004A30FF" w:rsidRDefault="004F25F0" w:rsidP="001E29C6">
      <w:pPr>
        <w:pStyle w:val="GBC-Qbullet"/>
        <w:rPr>
          <w:rStyle w:val="eop"/>
        </w:rPr>
      </w:pPr>
      <w:r>
        <w:rPr>
          <w:rStyle w:val="eop"/>
        </w:rPr>
        <w:t>How does God</w:t>
      </w:r>
      <w:r w:rsidR="006D40C9">
        <w:rPr>
          <w:rStyle w:val="eop"/>
        </w:rPr>
        <w:t>’s</w:t>
      </w:r>
      <w:r>
        <w:rPr>
          <w:rStyle w:val="eop"/>
        </w:rPr>
        <w:t xml:space="preserve"> vengeance help us to be forgiving?</w:t>
      </w:r>
    </w:p>
    <w:p w14:paraId="43F9E629" w14:textId="6765B6DA" w:rsidR="004A30FF" w:rsidRDefault="005334FA" w:rsidP="001E29C6">
      <w:pPr>
        <w:pStyle w:val="GBC-Qbullet"/>
        <w:rPr>
          <w:rStyle w:val="eop"/>
        </w:rPr>
      </w:pPr>
      <w:r>
        <w:rPr>
          <w:rStyle w:val="eop"/>
        </w:rPr>
        <w:t>W</w:t>
      </w:r>
      <w:r w:rsidR="004F011C">
        <w:rPr>
          <w:rStyle w:val="eop"/>
        </w:rPr>
        <w:t xml:space="preserve">hat are some ways that </w:t>
      </w:r>
      <w:r w:rsidR="00F1279E">
        <w:rPr>
          <w:rStyle w:val="eop"/>
        </w:rPr>
        <w:t>you can bless someone that you disagree with?</w:t>
      </w:r>
    </w:p>
    <w:p w14:paraId="4AB830BF" w14:textId="05DFD0E4" w:rsidR="00FC5F01" w:rsidRPr="001E29C6" w:rsidRDefault="00DC3D35" w:rsidP="001E29C6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eop"/>
        </w:rPr>
        <w:t xml:space="preserve">Why </w:t>
      </w:r>
      <w:r w:rsidR="00EC3F3B">
        <w:rPr>
          <w:rStyle w:val="eop"/>
        </w:rPr>
        <w:t xml:space="preserve">do you think Stephen prayed </w:t>
      </w:r>
      <w:r w:rsidR="0096662E">
        <w:rPr>
          <w:rStyle w:val="eop"/>
        </w:rPr>
        <w:t>for</w:t>
      </w:r>
      <w:r w:rsidR="00EC3F3B">
        <w:rPr>
          <w:rStyle w:val="eop"/>
        </w:rPr>
        <w:t xml:space="preserve"> Jesus </w:t>
      </w:r>
      <w:r w:rsidR="0096662E">
        <w:rPr>
          <w:rStyle w:val="eop"/>
        </w:rPr>
        <w:t>to not</w:t>
      </w:r>
      <w:r w:rsidR="00EC3F3B">
        <w:rPr>
          <w:rStyle w:val="eop"/>
        </w:rPr>
        <w:t xml:space="preserve"> hold the people’s sin against them in stoning him</w:t>
      </w:r>
      <w:r w:rsidR="001E29C6">
        <w:rPr>
          <w:rStyle w:val="eop"/>
        </w:rPr>
        <w:t>?</w:t>
      </w:r>
    </w:p>
    <w:p w14:paraId="7155E8AD" w14:textId="12E5D8A7" w:rsidR="006E1591" w:rsidRDefault="006E1591" w:rsidP="00FC5F01">
      <w:pPr>
        <w:jc w:val="right"/>
        <w:rPr>
          <w:rFonts w:ascii="Calibri Light" w:hAnsi="Calibri Light" w:cs="Calibri Light"/>
        </w:rPr>
      </w:pPr>
    </w:p>
    <w:p w14:paraId="16B53ECF" w14:textId="77777777" w:rsidR="00A90FE2" w:rsidRDefault="00A90FE2" w:rsidP="00FC5F01">
      <w:pPr>
        <w:jc w:val="right"/>
        <w:rPr>
          <w:rFonts w:ascii="Calibri Light" w:hAnsi="Calibri Light" w:cs="Calibri Light"/>
        </w:rPr>
      </w:pPr>
    </w:p>
    <w:p w14:paraId="1828BE9A" w14:textId="65180046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30135A">
        <w:rPr>
          <w:rFonts w:ascii="Calibri Light" w:hAnsi="Calibri Light" w:cs="Calibri Light"/>
        </w:rPr>
        <w:t>Romans 13:</w:t>
      </w:r>
      <w:r w:rsidR="001A71AE">
        <w:rPr>
          <w:rFonts w:ascii="Calibri Light" w:hAnsi="Calibri Light" w:cs="Calibri Light"/>
        </w:rPr>
        <w:t>1-7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80B2" w14:textId="77777777" w:rsidR="00033E83" w:rsidRDefault="00033E83" w:rsidP="000958B9">
      <w:pPr>
        <w:spacing w:after="0" w:line="240" w:lineRule="auto"/>
      </w:pPr>
      <w:r>
        <w:separator/>
      </w:r>
    </w:p>
  </w:endnote>
  <w:endnote w:type="continuationSeparator" w:id="0">
    <w:p w14:paraId="001A0F1C" w14:textId="77777777" w:rsidR="00033E83" w:rsidRDefault="00033E83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B7A5" w14:textId="77777777" w:rsidR="00033E83" w:rsidRDefault="00033E83" w:rsidP="000958B9">
      <w:pPr>
        <w:spacing w:after="0" w:line="240" w:lineRule="auto"/>
      </w:pPr>
      <w:r>
        <w:separator/>
      </w:r>
    </w:p>
  </w:footnote>
  <w:footnote w:type="continuationSeparator" w:id="0">
    <w:p w14:paraId="49E524C8" w14:textId="77777777" w:rsidR="00033E83" w:rsidRDefault="00033E83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67501784" w:rsidR="000958B9" w:rsidRPr="000958B9" w:rsidRDefault="00033E83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32"/>
          <w:szCs w:val="32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038E0">
          <w:rPr>
            <w:rFonts w:ascii="Source Sans Pro" w:hAnsi="Source Sans Pro"/>
            <w:sz w:val="32"/>
            <w:szCs w:val="32"/>
          </w:rPr>
          <w:t>How to Show Love When It's Hard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5610E4">
          <w:rPr>
            <w:rFonts w:asciiTheme="majorHAnsi" w:hAnsiTheme="majorHAnsi"/>
            <w:color w:val="808080" w:themeColor="background1" w:themeShade="80"/>
          </w:rPr>
          <w:t>Romans 12:9-21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13D00"/>
    <w:rsid w:val="000216AE"/>
    <w:rsid w:val="00033E83"/>
    <w:rsid w:val="00053E9D"/>
    <w:rsid w:val="00057026"/>
    <w:rsid w:val="0006485C"/>
    <w:rsid w:val="00080F9A"/>
    <w:rsid w:val="00083B6D"/>
    <w:rsid w:val="000958B9"/>
    <w:rsid w:val="000A34A4"/>
    <w:rsid w:val="000C3689"/>
    <w:rsid w:val="000C64F7"/>
    <w:rsid w:val="000F0DCB"/>
    <w:rsid w:val="001214D5"/>
    <w:rsid w:val="00136B50"/>
    <w:rsid w:val="001431E4"/>
    <w:rsid w:val="001660D8"/>
    <w:rsid w:val="0016755D"/>
    <w:rsid w:val="00181798"/>
    <w:rsid w:val="00186681"/>
    <w:rsid w:val="0019044D"/>
    <w:rsid w:val="00194ED4"/>
    <w:rsid w:val="001A58A4"/>
    <w:rsid w:val="001A71AE"/>
    <w:rsid w:val="001B2308"/>
    <w:rsid w:val="001C239A"/>
    <w:rsid w:val="001D229A"/>
    <w:rsid w:val="001E072D"/>
    <w:rsid w:val="001E298D"/>
    <w:rsid w:val="001E29C6"/>
    <w:rsid w:val="001E3BF9"/>
    <w:rsid w:val="001E5741"/>
    <w:rsid w:val="002034F5"/>
    <w:rsid w:val="002039BE"/>
    <w:rsid w:val="00206875"/>
    <w:rsid w:val="002539EA"/>
    <w:rsid w:val="00256A63"/>
    <w:rsid w:val="00263832"/>
    <w:rsid w:val="00266B8B"/>
    <w:rsid w:val="00267064"/>
    <w:rsid w:val="00280E4F"/>
    <w:rsid w:val="00287ED2"/>
    <w:rsid w:val="002942F0"/>
    <w:rsid w:val="002B058B"/>
    <w:rsid w:val="002D44A5"/>
    <w:rsid w:val="002F179A"/>
    <w:rsid w:val="002F68BC"/>
    <w:rsid w:val="0030135A"/>
    <w:rsid w:val="00310FD6"/>
    <w:rsid w:val="00325AC9"/>
    <w:rsid w:val="00343286"/>
    <w:rsid w:val="0038037A"/>
    <w:rsid w:val="00382E03"/>
    <w:rsid w:val="00391C6A"/>
    <w:rsid w:val="003A5EB8"/>
    <w:rsid w:val="003B57DB"/>
    <w:rsid w:val="003E20E6"/>
    <w:rsid w:val="003E26AA"/>
    <w:rsid w:val="003E5D14"/>
    <w:rsid w:val="003E7252"/>
    <w:rsid w:val="003F257C"/>
    <w:rsid w:val="003F4364"/>
    <w:rsid w:val="00406710"/>
    <w:rsid w:val="00421867"/>
    <w:rsid w:val="004440F8"/>
    <w:rsid w:val="00451025"/>
    <w:rsid w:val="0046249B"/>
    <w:rsid w:val="0047549F"/>
    <w:rsid w:val="00490F76"/>
    <w:rsid w:val="004A30FF"/>
    <w:rsid w:val="004B1BF3"/>
    <w:rsid w:val="004C477D"/>
    <w:rsid w:val="004D2DDF"/>
    <w:rsid w:val="004D74D6"/>
    <w:rsid w:val="004E08FA"/>
    <w:rsid w:val="004F011C"/>
    <w:rsid w:val="004F25F0"/>
    <w:rsid w:val="004F29C1"/>
    <w:rsid w:val="004F6C12"/>
    <w:rsid w:val="00504445"/>
    <w:rsid w:val="00510888"/>
    <w:rsid w:val="00513EE7"/>
    <w:rsid w:val="005334FA"/>
    <w:rsid w:val="0053403B"/>
    <w:rsid w:val="0053795E"/>
    <w:rsid w:val="00542390"/>
    <w:rsid w:val="0054375C"/>
    <w:rsid w:val="00550B8F"/>
    <w:rsid w:val="0055349F"/>
    <w:rsid w:val="005607B8"/>
    <w:rsid w:val="005610E4"/>
    <w:rsid w:val="00584CD4"/>
    <w:rsid w:val="00584DAB"/>
    <w:rsid w:val="00586C8C"/>
    <w:rsid w:val="0059306E"/>
    <w:rsid w:val="005B439E"/>
    <w:rsid w:val="005B5366"/>
    <w:rsid w:val="005B6838"/>
    <w:rsid w:val="005C4EDB"/>
    <w:rsid w:val="005C596B"/>
    <w:rsid w:val="005D1D60"/>
    <w:rsid w:val="00640C66"/>
    <w:rsid w:val="00640CCA"/>
    <w:rsid w:val="00646B63"/>
    <w:rsid w:val="00686BF4"/>
    <w:rsid w:val="00690713"/>
    <w:rsid w:val="006D40C9"/>
    <w:rsid w:val="006E1591"/>
    <w:rsid w:val="006E4CAD"/>
    <w:rsid w:val="006E68BF"/>
    <w:rsid w:val="00715A49"/>
    <w:rsid w:val="00723B30"/>
    <w:rsid w:val="007341F1"/>
    <w:rsid w:val="007355B3"/>
    <w:rsid w:val="00750B14"/>
    <w:rsid w:val="00751171"/>
    <w:rsid w:val="00792E8E"/>
    <w:rsid w:val="007A0F70"/>
    <w:rsid w:val="007A39F7"/>
    <w:rsid w:val="007A450D"/>
    <w:rsid w:val="007A4F6C"/>
    <w:rsid w:val="007C1472"/>
    <w:rsid w:val="007C1D88"/>
    <w:rsid w:val="007C40CF"/>
    <w:rsid w:val="007C64B6"/>
    <w:rsid w:val="007D0A81"/>
    <w:rsid w:val="007D2336"/>
    <w:rsid w:val="007E24E8"/>
    <w:rsid w:val="00801FA6"/>
    <w:rsid w:val="00804D12"/>
    <w:rsid w:val="00814A55"/>
    <w:rsid w:val="00815165"/>
    <w:rsid w:val="00816DFC"/>
    <w:rsid w:val="00817F6A"/>
    <w:rsid w:val="00821696"/>
    <w:rsid w:val="00831481"/>
    <w:rsid w:val="008329D3"/>
    <w:rsid w:val="0084361A"/>
    <w:rsid w:val="00881981"/>
    <w:rsid w:val="00887482"/>
    <w:rsid w:val="008A5224"/>
    <w:rsid w:val="008C06CA"/>
    <w:rsid w:val="008D0DCD"/>
    <w:rsid w:val="008F0DD1"/>
    <w:rsid w:val="009311A7"/>
    <w:rsid w:val="00932AD0"/>
    <w:rsid w:val="009364C3"/>
    <w:rsid w:val="00946263"/>
    <w:rsid w:val="00962B44"/>
    <w:rsid w:val="00963D20"/>
    <w:rsid w:val="0096662E"/>
    <w:rsid w:val="009A49BC"/>
    <w:rsid w:val="009C22A6"/>
    <w:rsid w:val="009C3496"/>
    <w:rsid w:val="009C3822"/>
    <w:rsid w:val="009D29BF"/>
    <w:rsid w:val="009D5D04"/>
    <w:rsid w:val="009D7C88"/>
    <w:rsid w:val="009E0E3A"/>
    <w:rsid w:val="009E66EE"/>
    <w:rsid w:val="00A038E0"/>
    <w:rsid w:val="00A21485"/>
    <w:rsid w:val="00A42287"/>
    <w:rsid w:val="00A42F81"/>
    <w:rsid w:val="00A607BA"/>
    <w:rsid w:val="00A755B7"/>
    <w:rsid w:val="00A8264B"/>
    <w:rsid w:val="00A870D6"/>
    <w:rsid w:val="00A90FE2"/>
    <w:rsid w:val="00A911E7"/>
    <w:rsid w:val="00AA38D7"/>
    <w:rsid w:val="00AB0A76"/>
    <w:rsid w:val="00AB2D15"/>
    <w:rsid w:val="00AC76DA"/>
    <w:rsid w:val="00AD020A"/>
    <w:rsid w:val="00AD270C"/>
    <w:rsid w:val="00AF4EDE"/>
    <w:rsid w:val="00AF52DA"/>
    <w:rsid w:val="00AF5AC0"/>
    <w:rsid w:val="00B254E5"/>
    <w:rsid w:val="00B3475C"/>
    <w:rsid w:val="00B46BC9"/>
    <w:rsid w:val="00B51FB2"/>
    <w:rsid w:val="00B657FA"/>
    <w:rsid w:val="00B67574"/>
    <w:rsid w:val="00B71CAE"/>
    <w:rsid w:val="00B812D5"/>
    <w:rsid w:val="00B825AB"/>
    <w:rsid w:val="00B85EDA"/>
    <w:rsid w:val="00B86867"/>
    <w:rsid w:val="00B87C56"/>
    <w:rsid w:val="00BA0194"/>
    <w:rsid w:val="00BA1DA9"/>
    <w:rsid w:val="00BA4792"/>
    <w:rsid w:val="00BE1F2F"/>
    <w:rsid w:val="00BE2164"/>
    <w:rsid w:val="00BF4692"/>
    <w:rsid w:val="00C0415A"/>
    <w:rsid w:val="00C10140"/>
    <w:rsid w:val="00C6238B"/>
    <w:rsid w:val="00C67258"/>
    <w:rsid w:val="00C712B9"/>
    <w:rsid w:val="00C86412"/>
    <w:rsid w:val="00C9216B"/>
    <w:rsid w:val="00CA4008"/>
    <w:rsid w:val="00CC2D38"/>
    <w:rsid w:val="00CC3935"/>
    <w:rsid w:val="00CE1AB9"/>
    <w:rsid w:val="00CE2C7D"/>
    <w:rsid w:val="00CE7A50"/>
    <w:rsid w:val="00D16C2D"/>
    <w:rsid w:val="00D218B5"/>
    <w:rsid w:val="00D30B34"/>
    <w:rsid w:val="00D353D4"/>
    <w:rsid w:val="00D439F1"/>
    <w:rsid w:val="00D46F87"/>
    <w:rsid w:val="00D644E8"/>
    <w:rsid w:val="00D73747"/>
    <w:rsid w:val="00D75B3D"/>
    <w:rsid w:val="00D905D2"/>
    <w:rsid w:val="00DA3026"/>
    <w:rsid w:val="00DA64A5"/>
    <w:rsid w:val="00DB3FFA"/>
    <w:rsid w:val="00DB4CB0"/>
    <w:rsid w:val="00DC3D35"/>
    <w:rsid w:val="00DC6436"/>
    <w:rsid w:val="00DF0057"/>
    <w:rsid w:val="00DF0854"/>
    <w:rsid w:val="00E02893"/>
    <w:rsid w:val="00E029E3"/>
    <w:rsid w:val="00E069C1"/>
    <w:rsid w:val="00E11446"/>
    <w:rsid w:val="00E17272"/>
    <w:rsid w:val="00E22FFC"/>
    <w:rsid w:val="00E32409"/>
    <w:rsid w:val="00E372A8"/>
    <w:rsid w:val="00E453DD"/>
    <w:rsid w:val="00E465E9"/>
    <w:rsid w:val="00E5124B"/>
    <w:rsid w:val="00E70528"/>
    <w:rsid w:val="00E8181A"/>
    <w:rsid w:val="00E91492"/>
    <w:rsid w:val="00E93D58"/>
    <w:rsid w:val="00EA3E22"/>
    <w:rsid w:val="00EA743E"/>
    <w:rsid w:val="00EC3F3B"/>
    <w:rsid w:val="00ED10F1"/>
    <w:rsid w:val="00F101B8"/>
    <w:rsid w:val="00F1279E"/>
    <w:rsid w:val="00F143F9"/>
    <w:rsid w:val="00F21BE9"/>
    <w:rsid w:val="00F347FD"/>
    <w:rsid w:val="00F4384D"/>
    <w:rsid w:val="00F513B7"/>
    <w:rsid w:val="00F6384A"/>
    <w:rsid w:val="00F703AA"/>
    <w:rsid w:val="00F81EB3"/>
    <w:rsid w:val="00F8635B"/>
    <w:rsid w:val="00F92E9B"/>
    <w:rsid w:val="00FA1574"/>
    <w:rsid w:val="00FC1FBB"/>
    <w:rsid w:val="00FC5F01"/>
    <w:rsid w:val="00FE7FD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330B02"/>
    <w:rsid w:val="003B0CAE"/>
    <w:rsid w:val="006F089E"/>
    <w:rsid w:val="00B61EB9"/>
    <w:rsid w:val="00C271CC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105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Show Love When It's Hard</dc:title>
  <dc:subject>Series: Navigating Our Differences with Unity</dc:subject>
  <dc:creator>Paul Sadler</dc:creator>
  <cp:keywords/>
  <dc:description/>
  <cp:lastModifiedBy>Paul Sadler</cp:lastModifiedBy>
  <cp:revision>56</cp:revision>
  <cp:lastPrinted>2017-12-06T19:26:00Z</cp:lastPrinted>
  <dcterms:created xsi:type="dcterms:W3CDTF">2021-12-30T16:52:00Z</dcterms:created>
  <dcterms:modified xsi:type="dcterms:W3CDTF">2021-12-30T18:39:00Z</dcterms:modified>
  <cp:category>Romans 12:9-21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